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1F" w:rsidRDefault="00AD5CBD">
      <w:pPr>
        <w:jc w:val="center"/>
        <w:rPr>
          <w:rFonts w:asciiTheme="minorEastAsia" w:hAnsiTheme="minorEastAsia"/>
          <w:b/>
          <w:sz w:val="24"/>
          <w:szCs w:val="24"/>
        </w:rPr>
      </w:pPr>
      <w:r>
        <w:rPr>
          <w:rFonts w:asciiTheme="minorEastAsia" w:hAnsiTheme="minorEastAsia" w:hint="eastAsia"/>
          <w:b/>
          <w:sz w:val="24"/>
          <w:szCs w:val="24"/>
        </w:rPr>
        <w:t>可溶性细胞间粘附分子-1检测试剂盒（胶体金法）使用说明书</w:t>
      </w:r>
    </w:p>
    <w:p w:rsidR="00FC281F" w:rsidRDefault="00FC281F">
      <w:pPr>
        <w:ind w:firstLineChars="294" w:firstLine="708"/>
        <w:rPr>
          <w:rFonts w:asciiTheme="minorEastAsia" w:hAnsiTheme="minorEastAsia"/>
          <w:b/>
          <w:sz w:val="24"/>
          <w:szCs w:val="24"/>
        </w:rPr>
      </w:pPr>
    </w:p>
    <w:p w:rsidR="00FC281F" w:rsidRDefault="00AD5CBD">
      <w:pPr>
        <w:rPr>
          <w:rFonts w:asciiTheme="minorEastAsia" w:hAnsiTheme="minorEastAsia"/>
          <w:b/>
          <w:szCs w:val="21"/>
        </w:rPr>
      </w:pPr>
      <w:r>
        <w:rPr>
          <w:rFonts w:asciiTheme="minorEastAsia" w:hAnsiTheme="minorEastAsia" w:hint="eastAsia"/>
          <w:b/>
          <w:szCs w:val="21"/>
        </w:rPr>
        <w:t>【产品名称】</w:t>
      </w:r>
    </w:p>
    <w:p w:rsidR="00FC281F" w:rsidRDefault="00AD5CBD">
      <w:pPr>
        <w:rPr>
          <w:rFonts w:asciiTheme="minorEastAsia" w:hAnsiTheme="minorEastAsia"/>
          <w:szCs w:val="21"/>
        </w:rPr>
      </w:pPr>
      <w:r>
        <w:rPr>
          <w:rFonts w:asciiTheme="minorEastAsia" w:hAnsiTheme="minorEastAsia" w:hint="eastAsia"/>
          <w:szCs w:val="21"/>
        </w:rPr>
        <w:t>通用名称：可溶性细胞间粘附分子-1检测试剂盒（胶体金法）</w:t>
      </w:r>
    </w:p>
    <w:p w:rsidR="00FC281F" w:rsidRDefault="00AD5CBD">
      <w:pPr>
        <w:rPr>
          <w:rFonts w:asciiTheme="minorEastAsia" w:hAnsiTheme="minorEastAsia"/>
          <w:b/>
          <w:sz w:val="24"/>
          <w:szCs w:val="24"/>
        </w:rPr>
      </w:pPr>
      <w:r>
        <w:rPr>
          <w:rFonts w:asciiTheme="minorEastAsia" w:hAnsiTheme="minorEastAsia" w:hint="eastAsia"/>
          <w:szCs w:val="21"/>
        </w:rPr>
        <w:t>英文名称：</w:t>
      </w:r>
      <w:r>
        <w:rPr>
          <w:rFonts w:asciiTheme="minorEastAsia" w:hAnsiTheme="minorEastAsia" w:cs="Times New Roman"/>
          <w:szCs w:val="21"/>
        </w:rPr>
        <w:t xml:space="preserve">Detection Kit for </w:t>
      </w:r>
      <w:r>
        <w:rPr>
          <w:rFonts w:asciiTheme="minorEastAsia" w:hAnsiTheme="minorEastAsia" w:cs="Times New Roman" w:hint="eastAsia"/>
          <w:szCs w:val="21"/>
        </w:rPr>
        <w:t>sICAM-1</w:t>
      </w:r>
      <w:r>
        <w:rPr>
          <w:rFonts w:asciiTheme="minorEastAsia" w:hAnsiTheme="minorEastAsia" w:cs="Times New Roman"/>
          <w:szCs w:val="21"/>
        </w:rPr>
        <w:t>(Colloidal Gold)</w:t>
      </w:r>
    </w:p>
    <w:p w:rsidR="00FC281F" w:rsidRDefault="00AD5CBD">
      <w:pPr>
        <w:rPr>
          <w:rFonts w:asciiTheme="minorEastAsia" w:hAnsiTheme="minorEastAsia"/>
          <w:b/>
          <w:szCs w:val="21"/>
        </w:rPr>
      </w:pPr>
      <w:r>
        <w:rPr>
          <w:rFonts w:asciiTheme="minorEastAsia" w:hAnsiTheme="minorEastAsia" w:hint="eastAsia"/>
          <w:b/>
          <w:szCs w:val="21"/>
        </w:rPr>
        <w:t>【包装规格】</w:t>
      </w:r>
    </w:p>
    <w:p w:rsidR="00FC281F" w:rsidRDefault="00AD5CBD">
      <w:pPr>
        <w:rPr>
          <w:rFonts w:asciiTheme="minorEastAsia" w:hAnsiTheme="minorEastAsia"/>
          <w:szCs w:val="21"/>
        </w:rPr>
      </w:pPr>
      <w:r>
        <w:rPr>
          <w:rFonts w:asciiTheme="minorEastAsia" w:hAnsiTheme="minorEastAsia" w:hint="eastAsia"/>
          <w:szCs w:val="21"/>
        </w:rPr>
        <w:t>1人份/盒， 5人份/盒，25人份/盒</w:t>
      </w:r>
    </w:p>
    <w:p w:rsidR="00FC281F" w:rsidRDefault="00AD5CBD">
      <w:pPr>
        <w:rPr>
          <w:rFonts w:asciiTheme="minorEastAsia" w:hAnsiTheme="minorEastAsia"/>
          <w:b/>
          <w:szCs w:val="21"/>
        </w:rPr>
      </w:pPr>
      <w:r>
        <w:rPr>
          <w:rFonts w:asciiTheme="minorEastAsia" w:hAnsiTheme="minorEastAsia" w:hint="eastAsia"/>
          <w:b/>
          <w:szCs w:val="21"/>
        </w:rPr>
        <w:t>【预期用途】</w:t>
      </w:r>
    </w:p>
    <w:p w:rsidR="00FC281F" w:rsidRDefault="00AD5CBD">
      <w:pPr>
        <w:ind w:firstLineChars="150" w:firstLine="315"/>
        <w:rPr>
          <w:rFonts w:asciiTheme="minorEastAsia" w:hAnsiTheme="minorEastAsia"/>
          <w:szCs w:val="21"/>
        </w:rPr>
      </w:pPr>
      <w:r>
        <w:rPr>
          <w:rFonts w:asciiTheme="minorEastAsia" w:hAnsiTheme="minorEastAsia" w:hint="eastAsia"/>
          <w:szCs w:val="21"/>
        </w:rPr>
        <w:t>本产品用于定性检测妊娠期妇女阴道分泌物中的可溶性细胞间粘附分子-1（简称：s</w:t>
      </w:r>
      <w:r>
        <w:rPr>
          <w:rFonts w:asciiTheme="minorEastAsia" w:hAnsiTheme="minorEastAsia" w:cs="Times New Roman" w:hint="eastAsia"/>
          <w:szCs w:val="21"/>
        </w:rPr>
        <w:t>ICAM-1</w:t>
      </w:r>
      <w:r>
        <w:rPr>
          <w:rFonts w:asciiTheme="minorEastAsia" w:hAnsiTheme="minorEastAsia" w:hint="eastAsia"/>
          <w:szCs w:val="21"/>
        </w:rPr>
        <w:t>）,适用于胎膜早破的辅助诊断和筛查。</w:t>
      </w:r>
    </w:p>
    <w:p w:rsidR="00FC281F" w:rsidRDefault="00AD5CBD">
      <w:pPr>
        <w:autoSpaceDE w:val="0"/>
        <w:autoSpaceDN w:val="0"/>
        <w:adjustRightInd w:val="0"/>
        <w:ind w:firstLineChars="200" w:firstLine="420"/>
        <w:jc w:val="left"/>
        <w:rPr>
          <w:rFonts w:asciiTheme="minorEastAsia" w:hAnsiTheme="minorEastAsia"/>
          <w:szCs w:val="21"/>
        </w:rPr>
      </w:pPr>
      <w:bookmarkStart w:id="0" w:name="OLE_LINK16"/>
      <w:bookmarkStart w:id="1" w:name="OLE_LINK15"/>
      <w:r>
        <w:rPr>
          <w:rFonts w:asciiTheme="minorEastAsia" w:hAnsiTheme="minorEastAsia" w:hint="eastAsia"/>
          <w:szCs w:val="21"/>
        </w:rPr>
        <w:t>胎膜早破是产科常见并发症</w:t>
      </w:r>
      <w:r>
        <w:rPr>
          <w:rFonts w:asciiTheme="minorEastAsia" w:hAnsiTheme="minorEastAsia"/>
          <w:szCs w:val="21"/>
        </w:rPr>
        <w:t>,</w:t>
      </w:r>
      <w:r>
        <w:rPr>
          <w:rFonts w:asciiTheme="minorEastAsia" w:hAnsiTheme="minorEastAsia" w:hint="eastAsia"/>
          <w:szCs w:val="21"/>
        </w:rPr>
        <w:t>是导致早产和母婴感染的主要原因，其妊娠结局与破膜时孕周大小有关，孕周越小，围生儿预后越差。目前，临床上常采用阴道液pH值测定、阴道后穹隆积液检查、阴道液涂片羊齿状结晶检查来诊断胎膜早破。sICAM-1在羊水中浓度极高，胎膜破裂时羊水将外漏至阴道内，导致阴道液中sICAM-1浓度显著增加，而胎膜完好时，sICAM-1在阴道液中的背景浓度非常低，所以sICAM-1是作为快速检测胎膜早破的合适指标，通过对妊娠妇女阴道液中sICAM-1的检测，有助于快速诊断胎膜早破并尽早进行有效干预和治疗，对胎膜早破孕妇与新生儿的健康有重大意义。</w:t>
      </w:r>
      <w:bookmarkEnd w:id="0"/>
      <w:bookmarkEnd w:id="1"/>
    </w:p>
    <w:p w:rsidR="00FC281F" w:rsidRDefault="00AD5CBD">
      <w:pPr>
        <w:rPr>
          <w:rFonts w:asciiTheme="minorEastAsia" w:hAnsiTheme="minorEastAsia"/>
          <w:szCs w:val="21"/>
        </w:rPr>
      </w:pPr>
      <w:r>
        <w:rPr>
          <w:rFonts w:asciiTheme="minorEastAsia" w:hAnsiTheme="minorEastAsia" w:hint="eastAsia"/>
          <w:b/>
          <w:szCs w:val="21"/>
        </w:rPr>
        <w:t>【检验原理】</w:t>
      </w:r>
      <w:r>
        <w:rPr>
          <w:rFonts w:asciiTheme="minorEastAsia" w:hAnsiTheme="minorEastAsia" w:hint="eastAsia"/>
          <w:szCs w:val="21"/>
        </w:rPr>
        <w:t xml:space="preserve"> </w:t>
      </w:r>
    </w:p>
    <w:p w:rsidR="00FC281F" w:rsidRDefault="00AD5CBD">
      <w:pPr>
        <w:jc w:val="center"/>
        <w:rPr>
          <w:rFonts w:asciiTheme="minorEastAsia" w:hAnsiTheme="minorEastAsia"/>
          <w:szCs w:val="21"/>
        </w:rPr>
      </w:pPr>
      <w:r>
        <w:rPr>
          <w:rFonts w:asciiTheme="minorEastAsia" w:hAnsiTheme="minorEastAsia"/>
          <w:noProof/>
          <w:szCs w:val="21"/>
        </w:rPr>
        <w:drawing>
          <wp:inline distT="0" distB="0" distL="0" distR="0">
            <wp:extent cx="3661410" cy="1546860"/>
            <wp:effectExtent l="0" t="0" r="0" b="0"/>
            <wp:docPr id="3" name="图片 3"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78667" cy="1554113"/>
                    </a:xfrm>
                    <a:prstGeom prst="rect">
                      <a:avLst/>
                    </a:prstGeom>
                    <a:noFill/>
                    <a:ln>
                      <a:noFill/>
                    </a:ln>
                  </pic:spPr>
                </pic:pic>
              </a:graphicData>
            </a:graphic>
          </wp:inline>
        </w:drawing>
      </w:r>
    </w:p>
    <w:p w:rsidR="00FC281F" w:rsidRDefault="00AD5CBD">
      <w:pPr>
        <w:ind w:firstLineChars="200" w:firstLine="420"/>
        <w:rPr>
          <w:rFonts w:asciiTheme="minorEastAsia" w:hAnsiTheme="minorEastAsia"/>
          <w:bCs/>
          <w:szCs w:val="21"/>
        </w:rPr>
      </w:pPr>
      <w:r>
        <w:rPr>
          <w:rFonts w:asciiTheme="minorEastAsia" w:hAnsiTheme="minorEastAsia" w:hint="eastAsia"/>
          <w:bCs/>
          <w:szCs w:val="21"/>
        </w:rPr>
        <w:t>本产品</w:t>
      </w:r>
      <w:r>
        <w:rPr>
          <w:rFonts w:asciiTheme="minorEastAsia" w:hAnsiTheme="minorEastAsia"/>
          <w:bCs/>
          <w:szCs w:val="21"/>
        </w:rPr>
        <w:t>系采用胶体金免疫层析分析原理、双抗</w:t>
      </w:r>
      <w:r>
        <w:rPr>
          <w:rFonts w:asciiTheme="minorEastAsia" w:hAnsiTheme="minorEastAsia" w:hint="eastAsia"/>
          <w:bCs/>
          <w:szCs w:val="21"/>
        </w:rPr>
        <w:t>体</w:t>
      </w:r>
      <w:r>
        <w:rPr>
          <w:rFonts w:asciiTheme="minorEastAsia" w:hAnsiTheme="minorEastAsia"/>
          <w:bCs/>
          <w:szCs w:val="21"/>
        </w:rPr>
        <w:t>夹心法，在玻璃纤维纸上预包</w:t>
      </w:r>
      <w:r>
        <w:rPr>
          <w:rFonts w:asciiTheme="minorEastAsia" w:hAnsiTheme="minorEastAsia" w:hint="eastAsia"/>
          <w:bCs/>
          <w:szCs w:val="21"/>
        </w:rPr>
        <w:t>埋</w:t>
      </w:r>
      <w:r>
        <w:rPr>
          <w:rFonts w:asciiTheme="minorEastAsia" w:hAnsiTheme="minorEastAsia"/>
          <w:bCs/>
          <w:szCs w:val="21"/>
        </w:rPr>
        <w:t>金标记</w:t>
      </w:r>
      <w:r>
        <w:rPr>
          <w:rFonts w:asciiTheme="minorEastAsia" w:hAnsiTheme="minorEastAsia" w:hint="eastAsia"/>
          <w:bCs/>
          <w:szCs w:val="21"/>
        </w:rPr>
        <w:t>的s</w:t>
      </w:r>
      <w:r>
        <w:rPr>
          <w:rFonts w:asciiTheme="minorEastAsia" w:hAnsiTheme="minorEastAsia" w:cs="Times New Roman" w:hint="eastAsia"/>
          <w:szCs w:val="21"/>
        </w:rPr>
        <w:t>ICAM-1</w:t>
      </w:r>
      <w:r>
        <w:rPr>
          <w:rFonts w:asciiTheme="minorEastAsia" w:hAnsiTheme="minorEastAsia" w:hint="eastAsia"/>
          <w:bCs/>
          <w:szCs w:val="21"/>
        </w:rPr>
        <w:t>单克隆抗体，</w:t>
      </w:r>
      <w:r>
        <w:rPr>
          <w:rFonts w:asciiTheme="minorEastAsia" w:hAnsiTheme="minorEastAsia"/>
          <w:bCs/>
          <w:szCs w:val="21"/>
        </w:rPr>
        <w:t>在硝酸纤维素膜上检测线(T)和质控线(C)</w:t>
      </w:r>
      <w:r>
        <w:rPr>
          <w:rFonts w:asciiTheme="minorEastAsia" w:hAnsiTheme="minorEastAsia" w:hint="eastAsia"/>
          <w:bCs/>
          <w:szCs w:val="21"/>
        </w:rPr>
        <w:t>处</w:t>
      </w:r>
      <w:r>
        <w:rPr>
          <w:rFonts w:asciiTheme="minorEastAsia" w:hAnsiTheme="minorEastAsia"/>
          <w:bCs/>
          <w:szCs w:val="21"/>
        </w:rPr>
        <w:t>分别包被</w:t>
      </w:r>
      <w:r>
        <w:rPr>
          <w:rFonts w:asciiTheme="minorEastAsia" w:hAnsiTheme="minorEastAsia" w:hint="eastAsia"/>
          <w:bCs/>
          <w:szCs w:val="21"/>
        </w:rPr>
        <w:t>sICAM-1多克隆抗体</w:t>
      </w:r>
      <w:r>
        <w:rPr>
          <w:rFonts w:asciiTheme="minorEastAsia" w:hAnsiTheme="minorEastAsia"/>
          <w:bCs/>
          <w:szCs w:val="21"/>
        </w:rPr>
        <w:t>和</w:t>
      </w:r>
      <w:r>
        <w:rPr>
          <w:rFonts w:asciiTheme="minorEastAsia" w:hAnsiTheme="minorEastAsia" w:hint="eastAsia"/>
          <w:bCs/>
          <w:szCs w:val="21"/>
        </w:rPr>
        <w:t>羊抗鼠IgG</w:t>
      </w:r>
      <w:r>
        <w:rPr>
          <w:rFonts w:asciiTheme="minorEastAsia" w:hAnsiTheme="minorEastAsia"/>
          <w:bCs/>
          <w:szCs w:val="21"/>
        </w:rPr>
        <w:t>。当检测样</w:t>
      </w:r>
      <w:r>
        <w:rPr>
          <w:rFonts w:asciiTheme="minorEastAsia" w:hAnsiTheme="minorEastAsia" w:hint="eastAsia"/>
          <w:bCs/>
          <w:szCs w:val="21"/>
        </w:rPr>
        <w:t>本为阳性时</w:t>
      </w:r>
      <w:r>
        <w:rPr>
          <w:rFonts w:asciiTheme="minorEastAsia" w:hAnsiTheme="minorEastAsia"/>
          <w:bCs/>
          <w:szCs w:val="21"/>
        </w:rPr>
        <w:t>，样</w:t>
      </w:r>
      <w:r>
        <w:rPr>
          <w:rFonts w:asciiTheme="minorEastAsia" w:hAnsiTheme="minorEastAsia" w:hint="eastAsia"/>
          <w:bCs/>
          <w:szCs w:val="21"/>
        </w:rPr>
        <w:t>本</w:t>
      </w:r>
      <w:r>
        <w:rPr>
          <w:rFonts w:asciiTheme="minorEastAsia" w:hAnsiTheme="minorEastAsia"/>
          <w:bCs/>
          <w:szCs w:val="21"/>
        </w:rPr>
        <w:t>中</w:t>
      </w:r>
      <w:r>
        <w:rPr>
          <w:rFonts w:asciiTheme="minorEastAsia" w:hAnsiTheme="minorEastAsia" w:hint="eastAsia"/>
          <w:bCs/>
          <w:szCs w:val="21"/>
        </w:rPr>
        <w:t>的sICAM-1</w:t>
      </w:r>
      <w:r>
        <w:rPr>
          <w:rFonts w:asciiTheme="minorEastAsia" w:hAnsiTheme="minorEastAsia"/>
          <w:bCs/>
          <w:szCs w:val="21"/>
        </w:rPr>
        <w:t>与胶体金标记</w:t>
      </w:r>
      <w:r>
        <w:rPr>
          <w:rFonts w:asciiTheme="minorEastAsia" w:hAnsiTheme="minorEastAsia" w:hint="eastAsia"/>
          <w:bCs/>
          <w:szCs w:val="21"/>
        </w:rPr>
        <w:t>sICAM-1单克隆抗体</w:t>
      </w:r>
      <w:r>
        <w:rPr>
          <w:rFonts w:asciiTheme="minorEastAsia" w:hAnsiTheme="minorEastAsia"/>
          <w:bCs/>
          <w:szCs w:val="21"/>
        </w:rPr>
        <w:t>结合形成复合物，由于层析作用复合物沿纸条向前移动，经过检测线(T)时与预包被的</w:t>
      </w:r>
      <w:r>
        <w:rPr>
          <w:rFonts w:asciiTheme="minorEastAsia" w:hAnsiTheme="minorEastAsia" w:hint="eastAsia"/>
          <w:bCs/>
          <w:szCs w:val="21"/>
        </w:rPr>
        <w:t>sICAM-1多克隆抗体</w:t>
      </w:r>
      <w:r>
        <w:rPr>
          <w:rFonts w:asciiTheme="minorEastAsia" w:hAnsiTheme="minorEastAsia"/>
          <w:bCs/>
          <w:szCs w:val="21"/>
        </w:rPr>
        <w:t>反应，形成免疫</w:t>
      </w:r>
      <w:r>
        <w:rPr>
          <w:rFonts w:asciiTheme="minorEastAsia" w:hAnsiTheme="minorEastAsia" w:hint="eastAsia"/>
          <w:bCs/>
          <w:szCs w:val="21"/>
        </w:rPr>
        <w:t>夹心</w:t>
      </w:r>
      <w:r>
        <w:rPr>
          <w:rFonts w:asciiTheme="minorEastAsia" w:hAnsiTheme="minorEastAsia"/>
          <w:bCs/>
          <w:szCs w:val="21"/>
        </w:rPr>
        <w:t>复合物而显现红色条带，游离金标记</w:t>
      </w:r>
      <w:r>
        <w:rPr>
          <w:rFonts w:asciiTheme="minorEastAsia" w:hAnsiTheme="minorEastAsia" w:hint="eastAsia"/>
          <w:bCs/>
          <w:szCs w:val="21"/>
        </w:rPr>
        <w:t>sICAM-1单克隆抗体</w:t>
      </w:r>
      <w:r>
        <w:rPr>
          <w:rFonts w:asciiTheme="minorEastAsia" w:hAnsiTheme="minorEastAsia"/>
          <w:bCs/>
          <w:szCs w:val="21"/>
        </w:rPr>
        <w:t>则在质控线（C）与</w:t>
      </w:r>
      <w:r>
        <w:rPr>
          <w:rFonts w:asciiTheme="minorEastAsia" w:hAnsiTheme="minorEastAsia" w:hint="eastAsia"/>
          <w:bCs/>
          <w:szCs w:val="21"/>
        </w:rPr>
        <w:t>羊抗鼠IgG</w:t>
      </w:r>
      <w:r>
        <w:rPr>
          <w:rFonts w:asciiTheme="minorEastAsia" w:hAnsiTheme="minorEastAsia"/>
          <w:bCs/>
          <w:szCs w:val="21"/>
        </w:rPr>
        <w:t>结合显现红色条带。阴性样</w:t>
      </w:r>
      <w:r>
        <w:rPr>
          <w:rFonts w:asciiTheme="minorEastAsia" w:hAnsiTheme="minorEastAsia" w:hint="eastAsia"/>
          <w:bCs/>
          <w:szCs w:val="21"/>
        </w:rPr>
        <w:t>本</w:t>
      </w:r>
      <w:r>
        <w:rPr>
          <w:rFonts w:asciiTheme="minorEastAsia" w:hAnsiTheme="minorEastAsia"/>
          <w:bCs/>
          <w:szCs w:val="21"/>
        </w:rPr>
        <w:t>则仅在质控线(C)显色。</w:t>
      </w:r>
    </w:p>
    <w:p w:rsidR="00FC281F" w:rsidRDefault="00AD5CBD">
      <w:pPr>
        <w:ind w:firstLineChars="200" w:firstLine="420"/>
        <w:rPr>
          <w:rFonts w:asciiTheme="minorEastAsia" w:hAnsiTheme="minorEastAsia"/>
          <w:bCs/>
          <w:szCs w:val="21"/>
        </w:rPr>
      </w:pPr>
      <w:r>
        <w:rPr>
          <w:rFonts w:asciiTheme="minorEastAsia" w:hAnsiTheme="minorEastAsia"/>
          <w:bCs/>
          <w:szCs w:val="21"/>
        </w:rPr>
        <w:t>质控线（C）所显现的红色条带是判定层析过程是否正常的标准，同时也作为试剂的内控标准。</w:t>
      </w:r>
    </w:p>
    <w:p w:rsidR="00FC281F" w:rsidRDefault="00AD5CBD">
      <w:pPr>
        <w:ind w:firstLineChars="150" w:firstLine="315"/>
        <w:rPr>
          <w:rFonts w:asciiTheme="minorEastAsia" w:hAnsiTheme="minorEastAsia"/>
          <w:color w:val="000000" w:themeColor="text1"/>
          <w:szCs w:val="21"/>
        </w:rPr>
      </w:pPr>
      <w:r>
        <w:rPr>
          <w:rFonts w:asciiTheme="minorEastAsia" w:hAnsiTheme="minorEastAsia"/>
          <w:bCs/>
          <w:szCs w:val="21"/>
        </w:rPr>
        <w:t>检测时</w:t>
      </w:r>
      <w:r>
        <w:rPr>
          <w:rFonts w:asciiTheme="minorEastAsia" w:hAnsiTheme="minorEastAsia" w:hint="eastAsia"/>
          <w:bCs/>
          <w:szCs w:val="21"/>
        </w:rPr>
        <w:t>，</w:t>
      </w:r>
      <w:r>
        <w:rPr>
          <w:rFonts w:asciiTheme="minorEastAsia" w:hAnsiTheme="minorEastAsia"/>
          <w:bCs/>
          <w:szCs w:val="21"/>
        </w:rPr>
        <w:t>将待检样本滴加于</w:t>
      </w:r>
      <w:r>
        <w:rPr>
          <w:rFonts w:asciiTheme="minorEastAsia" w:hAnsiTheme="minorEastAsia" w:hint="eastAsia"/>
          <w:bCs/>
          <w:szCs w:val="21"/>
        </w:rPr>
        <w:t>检测卡加样孔</w:t>
      </w:r>
      <w:r>
        <w:rPr>
          <w:rFonts w:asciiTheme="minorEastAsia" w:hAnsiTheme="minorEastAsia"/>
          <w:bCs/>
          <w:szCs w:val="21"/>
        </w:rPr>
        <w:t>处，</w:t>
      </w:r>
      <w:r>
        <w:rPr>
          <w:rFonts w:asciiTheme="minorEastAsia" w:hAnsiTheme="minorEastAsia" w:hint="eastAsia"/>
          <w:color w:val="000000" w:themeColor="text1"/>
          <w:szCs w:val="21"/>
        </w:rPr>
        <w:t>10-15</w:t>
      </w:r>
      <w:r>
        <w:rPr>
          <w:rFonts w:asciiTheme="minorEastAsia" w:hAnsiTheme="minorEastAsia"/>
          <w:bCs/>
          <w:color w:val="000000" w:themeColor="text1"/>
          <w:szCs w:val="21"/>
        </w:rPr>
        <w:t>分钟观察结果即可。</w:t>
      </w:r>
    </w:p>
    <w:p w:rsidR="00FC281F" w:rsidRDefault="00AD5CBD">
      <w:pPr>
        <w:rPr>
          <w:rFonts w:asciiTheme="minorEastAsia" w:hAnsiTheme="minorEastAsia"/>
          <w:b/>
          <w:color w:val="000000" w:themeColor="text1"/>
          <w:szCs w:val="21"/>
        </w:rPr>
      </w:pPr>
      <w:r>
        <w:rPr>
          <w:rFonts w:asciiTheme="minorEastAsia" w:hAnsiTheme="minorEastAsia" w:hint="eastAsia"/>
          <w:b/>
          <w:color w:val="000000" w:themeColor="text1"/>
          <w:szCs w:val="21"/>
        </w:rPr>
        <w:t>【主要组成成分】</w:t>
      </w:r>
    </w:p>
    <w:p w:rsidR="00FC281F" w:rsidRDefault="00AD5CBD">
      <w:pPr>
        <w:ind w:firstLine="480"/>
        <w:rPr>
          <w:rFonts w:asciiTheme="minorEastAsia" w:hAnsiTheme="minorEastAsia"/>
          <w:szCs w:val="21"/>
        </w:rPr>
      </w:pPr>
      <w:r>
        <w:rPr>
          <w:rFonts w:asciiTheme="minorEastAsia" w:hAnsiTheme="minorEastAsia" w:hint="eastAsia"/>
          <w:szCs w:val="21"/>
        </w:rPr>
        <w:t>本试剂盒由检测卡、样本稀释液、一次性滴管及使用说明书组成，详见下表。</w:t>
      </w:r>
    </w:p>
    <w:tbl>
      <w:tblPr>
        <w:tblStyle w:val="a6"/>
        <w:tblW w:w="8522" w:type="dxa"/>
        <w:tblLayout w:type="fixed"/>
        <w:tblLook w:val="04A0"/>
      </w:tblPr>
      <w:tblGrid>
        <w:gridCol w:w="2376"/>
        <w:gridCol w:w="2048"/>
        <w:gridCol w:w="2049"/>
        <w:gridCol w:w="2049"/>
      </w:tblGrid>
      <w:tr w:rsidR="00FC281F">
        <w:tc>
          <w:tcPr>
            <w:tcW w:w="2376" w:type="dxa"/>
            <w:vMerge w:val="restart"/>
            <w:vAlign w:val="center"/>
          </w:tcPr>
          <w:p w:rsidR="00FC281F" w:rsidRDefault="00AD5CBD">
            <w:pPr>
              <w:jc w:val="center"/>
              <w:rPr>
                <w:rFonts w:asciiTheme="minorEastAsia" w:hAnsiTheme="minorEastAsia"/>
                <w:sz w:val="18"/>
                <w:szCs w:val="18"/>
              </w:rPr>
            </w:pPr>
            <w:r>
              <w:rPr>
                <w:rFonts w:asciiTheme="minorEastAsia" w:hAnsiTheme="minorEastAsia" w:hint="eastAsia"/>
                <w:sz w:val="18"/>
                <w:szCs w:val="18"/>
              </w:rPr>
              <w:t>组成</w:t>
            </w:r>
          </w:p>
        </w:tc>
        <w:tc>
          <w:tcPr>
            <w:tcW w:w="6146" w:type="dxa"/>
            <w:gridSpan w:val="3"/>
          </w:tcPr>
          <w:p w:rsidR="00FC281F" w:rsidRDefault="00AD5CBD">
            <w:pPr>
              <w:jc w:val="center"/>
              <w:rPr>
                <w:rFonts w:asciiTheme="minorEastAsia" w:hAnsiTheme="minorEastAsia"/>
                <w:sz w:val="18"/>
                <w:szCs w:val="18"/>
              </w:rPr>
            </w:pPr>
            <w:r>
              <w:rPr>
                <w:rFonts w:asciiTheme="minorEastAsia" w:hAnsiTheme="minorEastAsia" w:hint="eastAsia"/>
                <w:sz w:val="18"/>
                <w:szCs w:val="18"/>
              </w:rPr>
              <w:t>包装规格</w:t>
            </w:r>
          </w:p>
        </w:tc>
      </w:tr>
      <w:tr w:rsidR="00FC281F">
        <w:tc>
          <w:tcPr>
            <w:tcW w:w="2376" w:type="dxa"/>
            <w:vMerge/>
          </w:tcPr>
          <w:p w:rsidR="00FC281F" w:rsidRDefault="00FC281F">
            <w:pPr>
              <w:jc w:val="center"/>
              <w:rPr>
                <w:rFonts w:asciiTheme="minorEastAsia" w:hAnsiTheme="minorEastAsia"/>
                <w:sz w:val="18"/>
                <w:szCs w:val="18"/>
              </w:rPr>
            </w:pPr>
          </w:p>
        </w:tc>
        <w:tc>
          <w:tcPr>
            <w:tcW w:w="2048"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1人份/盒</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5人份/盒</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25人份/盒</w:t>
            </w:r>
          </w:p>
        </w:tc>
      </w:tr>
      <w:tr w:rsidR="00FC281F">
        <w:tc>
          <w:tcPr>
            <w:tcW w:w="2376"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sICAM-1检测卡</w:t>
            </w:r>
          </w:p>
        </w:tc>
        <w:tc>
          <w:tcPr>
            <w:tcW w:w="2048"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1人份×1</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1人份×5</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1人份×25</w:t>
            </w:r>
          </w:p>
        </w:tc>
      </w:tr>
      <w:tr w:rsidR="00FC281F">
        <w:tc>
          <w:tcPr>
            <w:tcW w:w="2376"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样本稀释液</w:t>
            </w:r>
          </w:p>
        </w:tc>
        <w:tc>
          <w:tcPr>
            <w:tcW w:w="2048"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0.8mL/管×1</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0.8mL/管×5</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0.8mL/管×25</w:t>
            </w:r>
          </w:p>
        </w:tc>
      </w:tr>
      <w:tr w:rsidR="00FC281F">
        <w:tc>
          <w:tcPr>
            <w:tcW w:w="2376"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一次性滴管</w:t>
            </w:r>
          </w:p>
        </w:tc>
        <w:tc>
          <w:tcPr>
            <w:tcW w:w="2048"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1根</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5根</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25根</w:t>
            </w:r>
          </w:p>
        </w:tc>
      </w:tr>
      <w:tr w:rsidR="00FC281F">
        <w:tc>
          <w:tcPr>
            <w:tcW w:w="2376"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使用说明书</w:t>
            </w:r>
          </w:p>
        </w:tc>
        <w:tc>
          <w:tcPr>
            <w:tcW w:w="2048"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1份</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1份</w:t>
            </w:r>
          </w:p>
        </w:tc>
        <w:tc>
          <w:tcPr>
            <w:tcW w:w="2049" w:type="dxa"/>
          </w:tcPr>
          <w:p w:rsidR="00FC281F" w:rsidRDefault="00AD5CBD">
            <w:pPr>
              <w:jc w:val="center"/>
              <w:rPr>
                <w:rFonts w:asciiTheme="minorEastAsia" w:hAnsiTheme="minorEastAsia"/>
                <w:sz w:val="18"/>
                <w:szCs w:val="18"/>
              </w:rPr>
            </w:pPr>
            <w:r>
              <w:rPr>
                <w:rFonts w:asciiTheme="minorEastAsia" w:hAnsiTheme="minorEastAsia" w:hint="eastAsia"/>
                <w:sz w:val="18"/>
                <w:szCs w:val="18"/>
              </w:rPr>
              <w:t>1份</w:t>
            </w:r>
          </w:p>
        </w:tc>
      </w:tr>
    </w:tbl>
    <w:p w:rsidR="00FC281F" w:rsidRDefault="00AD5CBD">
      <w:pPr>
        <w:ind w:firstLine="480"/>
        <w:rPr>
          <w:rFonts w:asciiTheme="minorEastAsia" w:hAnsiTheme="minorEastAsia"/>
          <w:szCs w:val="21"/>
        </w:rPr>
      </w:pPr>
      <w:r>
        <w:rPr>
          <w:rFonts w:asciiTheme="minorEastAsia" w:hAnsiTheme="minorEastAsia" w:hint="eastAsia"/>
          <w:szCs w:val="21"/>
        </w:rPr>
        <w:lastRenderedPageBreak/>
        <w:t>检测卡由样品垫、胶体金垫、硝酸纤维素（NC）膜、吸水滤纸、PVC底板等组成。</w:t>
      </w:r>
    </w:p>
    <w:p w:rsidR="00FC281F" w:rsidRDefault="00AD5CBD">
      <w:pPr>
        <w:ind w:firstLine="480"/>
        <w:rPr>
          <w:rFonts w:asciiTheme="minorEastAsia" w:hAnsiTheme="minorEastAsia"/>
          <w:szCs w:val="21"/>
        </w:rPr>
      </w:pPr>
      <w:r>
        <w:rPr>
          <w:rFonts w:asciiTheme="minorEastAsia" w:hAnsiTheme="minorEastAsia" w:hint="eastAsia"/>
          <w:szCs w:val="21"/>
        </w:rPr>
        <w:t>NC膜的检测线（T线）处包被</w:t>
      </w:r>
      <w:r>
        <w:rPr>
          <w:rFonts w:asciiTheme="minorEastAsia" w:hAnsiTheme="minorEastAsia"/>
          <w:sz w:val="24"/>
          <w:szCs w:val="24"/>
        </w:rPr>
        <w:t>1.</w:t>
      </w:r>
      <w:r>
        <w:rPr>
          <w:rFonts w:asciiTheme="minorEastAsia" w:hAnsiTheme="minorEastAsia" w:hint="eastAsia"/>
          <w:sz w:val="24"/>
          <w:szCs w:val="24"/>
        </w:rPr>
        <w:t>0</w:t>
      </w:r>
      <w:r>
        <w:rPr>
          <w:rFonts w:asciiTheme="minorEastAsia" w:hAnsiTheme="minorEastAsia"/>
          <w:sz w:val="24"/>
          <w:szCs w:val="24"/>
        </w:rPr>
        <w:t>mg/mL</w:t>
      </w:r>
      <w:r>
        <w:rPr>
          <w:rFonts w:asciiTheme="minorEastAsia" w:hAnsiTheme="minorEastAsia" w:hint="eastAsia"/>
          <w:szCs w:val="21"/>
        </w:rPr>
        <w:t>的sICAM-1多克隆抗体，质控线（C线）处包被</w:t>
      </w:r>
      <w:r>
        <w:rPr>
          <w:rFonts w:asciiTheme="minorEastAsia" w:hAnsiTheme="minorEastAsia"/>
          <w:sz w:val="24"/>
          <w:szCs w:val="24"/>
        </w:rPr>
        <w:t>1.</w:t>
      </w:r>
      <w:r>
        <w:rPr>
          <w:rFonts w:asciiTheme="minorEastAsia" w:hAnsiTheme="minorEastAsia" w:hint="eastAsia"/>
          <w:sz w:val="24"/>
          <w:szCs w:val="24"/>
        </w:rPr>
        <w:t>5</w:t>
      </w:r>
      <w:r>
        <w:rPr>
          <w:rFonts w:asciiTheme="minorEastAsia" w:hAnsiTheme="minorEastAsia"/>
          <w:sz w:val="24"/>
          <w:szCs w:val="24"/>
        </w:rPr>
        <w:t>mg/mL</w:t>
      </w:r>
      <w:r>
        <w:rPr>
          <w:rFonts w:asciiTheme="minorEastAsia" w:hAnsiTheme="minorEastAsia" w:hint="eastAsia"/>
          <w:szCs w:val="21"/>
        </w:rPr>
        <w:t>的羊抗鼠IgG；胶体金垫处包埋</w:t>
      </w:r>
      <w:r>
        <w:rPr>
          <w:rFonts w:asciiTheme="minorEastAsia" w:hAnsiTheme="minorEastAsia" w:hint="eastAsia"/>
          <w:sz w:val="24"/>
          <w:szCs w:val="24"/>
        </w:rPr>
        <w:t>10</w:t>
      </w:r>
      <w:r>
        <w:rPr>
          <w:rFonts w:asciiTheme="minorEastAsia" w:hAnsiTheme="minorEastAsia"/>
          <w:sz w:val="24"/>
          <w:szCs w:val="24"/>
        </w:rPr>
        <w:t>μg/m</w:t>
      </w:r>
      <w:r>
        <w:rPr>
          <w:rFonts w:asciiTheme="minorEastAsia" w:hAnsiTheme="minorEastAsia" w:hint="eastAsia"/>
          <w:sz w:val="24"/>
          <w:szCs w:val="24"/>
        </w:rPr>
        <w:t>L</w:t>
      </w:r>
      <w:r>
        <w:rPr>
          <w:rFonts w:asciiTheme="minorEastAsia" w:hAnsiTheme="minorEastAsia" w:hint="eastAsia"/>
          <w:szCs w:val="21"/>
        </w:rPr>
        <w:t>的sICAM-1单克隆抗体-胶体金复合物。</w:t>
      </w:r>
    </w:p>
    <w:p w:rsidR="00FC281F" w:rsidRDefault="00AD5CBD">
      <w:pPr>
        <w:ind w:firstLine="480"/>
        <w:rPr>
          <w:rFonts w:asciiTheme="minorEastAsia" w:hAnsiTheme="minorEastAsia"/>
          <w:szCs w:val="21"/>
        </w:rPr>
      </w:pPr>
      <w:r>
        <w:rPr>
          <w:rFonts w:asciiTheme="minorEastAsia" w:hAnsiTheme="minorEastAsia" w:hint="eastAsia"/>
          <w:szCs w:val="21"/>
        </w:rPr>
        <w:t>样本稀释液主要成分为10mM的磷酸盐缓冲液，不同批号的稀释液不能互换使用。</w:t>
      </w:r>
    </w:p>
    <w:p w:rsidR="00FC281F" w:rsidRDefault="00AD5CBD">
      <w:pPr>
        <w:ind w:firstLine="480"/>
        <w:rPr>
          <w:rFonts w:asciiTheme="minorEastAsia" w:hAnsiTheme="minorEastAsia"/>
          <w:szCs w:val="21"/>
        </w:rPr>
      </w:pPr>
      <w:r>
        <w:rPr>
          <w:rFonts w:asciiTheme="minorEastAsia" w:hAnsiTheme="minorEastAsia" w:hint="eastAsia"/>
          <w:szCs w:val="21"/>
        </w:rPr>
        <w:t>实验操作中需要但试剂盒中未提供的物品：一次性无菌棉签和计时器。</w:t>
      </w:r>
    </w:p>
    <w:p w:rsidR="00FC281F" w:rsidRDefault="00AD5CBD">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储存条件及有效期</w:t>
      </w:r>
      <w:r>
        <w:rPr>
          <w:rFonts w:asciiTheme="minorEastAsia" w:hAnsiTheme="minorEastAsia" w:hint="eastAsia"/>
          <w:szCs w:val="21"/>
        </w:rPr>
        <w:t>】</w:t>
      </w:r>
    </w:p>
    <w:p w:rsidR="00FC281F" w:rsidRDefault="00AD5CBD">
      <w:pPr>
        <w:pStyle w:val="a7"/>
        <w:numPr>
          <w:ilvl w:val="0"/>
          <w:numId w:val="1"/>
        </w:numPr>
        <w:ind w:firstLineChars="0"/>
        <w:rPr>
          <w:rFonts w:asciiTheme="minorEastAsia" w:hAnsiTheme="minorEastAsia"/>
          <w:szCs w:val="21"/>
        </w:rPr>
      </w:pPr>
      <w:r>
        <w:rPr>
          <w:rFonts w:asciiTheme="minorEastAsia" w:hAnsiTheme="minorEastAsia" w:hint="eastAsia"/>
          <w:szCs w:val="21"/>
        </w:rPr>
        <w:t>2-30℃避光、干燥储存，防止冷冻，有效期为24个月。</w:t>
      </w:r>
    </w:p>
    <w:p w:rsidR="00FC281F" w:rsidRDefault="00AD5CBD">
      <w:pPr>
        <w:pStyle w:val="a7"/>
        <w:numPr>
          <w:ilvl w:val="0"/>
          <w:numId w:val="1"/>
        </w:numPr>
        <w:ind w:firstLineChars="0"/>
        <w:rPr>
          <w:rFonts w:asciiTheme="minorEastAsia" w:hAnsiTheme="minorEastAsia"/>
          <w:szCs w:val="21"/>
        </w:rPr>
      </w:pPr>
      <w:r>
        <w:rPr>
          <w:rFonts w:asciiTheme="minorEastAsia" w:hAnsiTheme="minorEastAsia" w:hint="eastAsia"/>
          <w:szCs w:val="21"/>
        </w:rPr>
        <w:t>铝箔袋包装的检测卡打开包装后建议1小时内使用，包装打开后放置常温即可。</w:t>
      </w:r>
    </w:p>
    <w:p w:rsidR="00FC281F" w:rsidRDefault="00AD5CBD">
      <w:pPr>
        <w:pStyle w:val="a7"/>
        <w:numPr>
          <w:ilvl w:val="0"/>
          <w:numId w:val="1"/>
        </w:numPr>
        <w:ind w:firstLineChars="0"/>
        <w:rPr>
          <w:rFonts w:asciiTheme="minorEastAsia" w:hAnsiTheme="minorEastAsia"/>
          <w:szCs w:val="21"/>
        </w:rPr>
      </w:pPr>
      <w:r>
        <w:rPr>
          <w:rFonts w:asciiTheme="minorEastAsia" w:hAnsiTheme="minorEastAsia" w:hint="eastAsia"/>
          <w:szCs w:val="21"/>
        </w:rPr>
        <w:t>常规运输，应尽量避免过度振动。</w:t>
      </w:r>
    </w:p>
    <w:p w:rsidR="00FC281F" w:rsidRDefault="00AD5CBD">
      <w:pPr>
        <w:rPr>
          <w:rFonts w:asciiTheme="minorEastAsia" w:hAnsiTheme="minorEastAsia"/>
          <w:b/>
          <w:szCs w:val="21"/>
        </w:rPr>
      </w:pPr>
      <w:r>
        <w:rPr>
          <w:rFonts w:asciiTheme="minorEastAsia" w:hAnsiTheme="minorEastAsia" w:hint="eastAsia"/>
          <w:b/>
          <w:szCs w:val="21"/>
        </w:rPr>
        <w:t>【样本要求】</w:t>
      </w:r>
    </w:p>
    <w:p w:rsidR="00FC281F" w:rsidRDefault="00AD5CBD">
      <w:pPr>
        <w:pStyle w:val="a7"/>
        <w:numPr>
          <w:ilvl w:val="0"/>
          <w:numId w:val="2"/>
        </w:numPr>
        <w:ind w:firstLineChars="0"/>
        <w:rPr>
          <w:rFonts w:asciiTheme="minorEastAsia" w:hAnsiTheme="minorEastAsia"/>
          <w:szCs w:val="21"/>
        </w:rPr>
      </w:pPr>
      <w:r>
        <w:rPr>
          <w:rFonts w:asciiTheme="minorEastAsia" w:hAnsiTheme="minorEastAsia" w:hint="eastAsia"/>
          <w:szCs w:val="21"/>
        </w:rPr>
        <w:t>用一次性无菌棉签于阴道后穹隆处取样；</w:t>
      </w:r>
    </w:p>
    <w:p w:rsidR="00FC281F" w:rsidRDefault="00AD5CBD">
      <w:pPr>
        <w:pStyle w:val="a7"/>
        <w:numPr>
          <w:ilvl w:val="0"/>
          <w:numId w:val="2"/>
        </w:numPr>
        <w:ind w:firstLineChars="0"/>
        <w:rPr>
          <w:rFonts w:asciiTheme="minorEastAsia" w:hAnsiTheme="minorEastAsia"/>
          <w:szCs w:val="21"/>
        </w:rPr>
      </w:pPr>
      <w:r>
        <w:rPr>
          <w:rFonts w:asciiTheme="minorEastAsia" w:hAnsiTheme="minorEastAsia" w:hint="eastAsia"/>
          <w:szCs w:val="21"/>
        </w:rPr>
        <w:t>应避免使用明显带血的样本。</w:t>
      </w:r>
    </w:p>
    <w:p w:rsidR="00FC281F" w:rsidRDefault="00AD5CBD">
      <w:pPr>
        <w:pStyle w:val="a7"/>
        <w:numPr>
          <w:ilvl w:val="0"/>
          <w:numId w:val="2"/>
        </w:numPr>
        <w:ind w:firstLineChars="0"/>
        <w:rPr>
          <w:rFonts w:asciiTheme="minorEastAsia" w:hAnsiTheme="minorEastAsia"/>
          <w:szCs w:val="21"/>
        </w:rPr>
      </w:pPr>
      <w:r>
        <w:rPr>
          <w:rFonts w:asciiTheme="minorEastAsia" w:hAnsiTheme="minorEastAsia" w:hint="eastAsia"/>
          <w:szCs w:val="21"/>
        </w:rPr>
        <w:t>样本采集后室温存放不宜超过8小时，可常温运输，为保证检验结果的准确性和可靠性，建议样本采集后立即送检。</w:t>
      </w:r>
    </w:p>
    <w:p w:rsidR="00FC281F" w:rsidRDefault="00AD5CBD">
      <w:pPr>
        <w:pStyle w:val="a7"/>
        <w:numPr>
          <w:ilvl w:val="0"/>
          <w:numId w:val="2"/>
        </w:numPr>
        <w:ind w:firstLineChars="0"/>
        <w:rPr>
          <w:rFonts w:asciiTheme="minorEastAsia" w:hAnsiTheme="minorEastAsia"/>
          <w:szCs w:val="21"/>
        </w:rPr>
      </w:pPr>
      <w:r>
        <w:rPr>
          <w:rFonts w:asciiTheme="minorEastAsia" w:hAnsiTheme="minorEastAsia" w:hint="eastAsia"/>
          <w:szCs w:val="21"/>
        </w:rPr>
        <w:t>样本稀释处理后应立即检测。</w:t>
      </w:r>
    </w:p>
    <w:p w:rsidR="00FC281F" w:rsidRDefault="00F93E0F">
      <w:pPr>
        <w:rPr>
          <w:rFonts w:asciiTheme="minorEastAsia" w:hAnsiTheme="minorEastAsia"/>
          <w:b/>
          <w:szCs w:val="21"/>
        </w:rPr>
      </w:pPr>
      <w:r w:rsidRPr="00F93E0F">
        <w:pict>
          <v:group id="组合 233" o:spid="_x0000_s1252" style="position:absolute;left:0;text-align:left;margin-left:-2.95pt;margin-top:5.95pt;width:386.75pt;height:65.65pt;z-index:251659264" coordsize="64662,1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">
            <v:group id="Group 54" o:spid="_x0000_s1253" style="position:absolute;left:19126;top:3200;width:3016;height:1708;flip:x" coordorigin="8850,3014" coordsize="25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KBh8IAAADbAAAADwAAAGRycy9kb3ducmV2LnhtbESPQWvCQBSE7wX/w/KE&#10;3upGm4pEVxFBkeKlqYrHR/aZLGbfhuyq6b93BaHHYWa+YWaLztbiRq03jhUMBwkI4sJpw6WC/e/6&#10;YwLCB2SNtWNS8EceFvPe2wwz7e78Q7c8lCJC2GeooAqhyaT0RUUW/cA1xNE7u9ZiiLItpW7xHuG2&#10;lqMkGUuLhuNChQ2tKiou+dUqOCxNSunx9L1LCqKtlqdNblKl3vvdcgoiUBf+w6/2Viv4+o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lSgYfCAAAA2wAAAA8A&#10;AAAAAAAAAAAAAAAAqgIAAGRycy9kb3ducmV2LnhtbFBLBQYAAAAABAAEAPoAAACZAwAAAAA=&#10;">
              <v:shape id="Arc 55" o:spid="_x0000_s1254" style="position:absolute;left:8850;top:3104;width:210;height:532;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kPsQA&#10;AADbAAAADwAAAGRycy9kb3ducmV2LnhtbESPUWvCMBSF3wf7D+EO9jI0teiQalq24tjwbeoPuDTX&#10;JtjclCZqt1+/DAQfD+ec73DW1eg6caEhWM8KZtMMBHHjteVWwWH/MVmCCBFZY+eZFPxQgKp8fFhj&#10;of2Vv+myi61IEA4FKjAx9oWUoTHkMEx9T5y8ox8cxiSHVuoBrwnuOpln2at0aDktGOypNtScdmen&#10;YFPXG/OyXeo8e/+sx9zY+W+wSj0/jW8rEJHGeA/f2l9awWIO/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JD7EAAAA2wAAAA8AAAAAAAAAAAAAAAAAmAIAAGRycy9k&#10;b3ducmV2LnhtbFBLBQYAAAAABAAEAPUAAACJAwAAAAA=&#10;" adj="0,,0" path="m-1,nfc11929,,21600,9670,21600,21600v,299,-7,598,-19,897em-1,nsc11929,,21600,9670,21600,21600v,299,-7,598,-19,897l,21600,-1,xe" filled="f">
                <v:stroke joinstyle="round"/>
                <v:formulas/>
                <v:path arrowok="t" o:connecttype="custom" o:connectlocs="0,0;210,532;0,511"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 o:spid="_x0000_s1255" type="#_x0000_t5" style="position:absolute;left:9000;top:3014;width:105;height: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MMMQA&#10;AADbAAAADwAAAGRycy9kb3ducmV2LnhtbESP3YrCMBSE74V9h3CEvbOpglKqUUQQCuKCPwvr3aE5&#10;tqXNSbeJ2n37jSB4OczMN8xi1ZtG3KlzlWUF4ygGQZxbXXGh4HzajhIQziNrbCyTgj9ysFp+DBaY&#10;avvgA92PvhABwi5FBaX3bSqly0sy6CLbEgfvajuDPsiukLrDR4CbRk7ieCYNVhwWSmxpU1JeH29G&#10;QbK77L8uv1zfzHp31d9Jts3qH6U+h/16DsJT79/hVzvTCqZ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DDDEAAAA2wAAAA8AAAAAAAAAAAAAAAAAmAIAAGRycy9k&#10;b3ducmV2LnhtbFBLBQYAAAAABAAEAPUAAACJAwAAAAA=&#10;" fillcolor="black"/>
            </v:group>
            <v:group id="Group 20" o:spid="_x0000_s1256" style="position:absolute;left:56692;top:10058;width:7970;height:3816" coordorigin="8550,9870" coordsize="1890,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21" o:spid="_x0000_s1257" style="position:absolute;left:8550;top:9870;width:1890;height:660"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oval id="Oval 22" o:spid="_x0000_s1258" style="position:absolute;left:8790;top:10095;width:210;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roundrect id="AutoShape 23" o:spid="_x0000_s1259" style="position:absolute;left:9180;top:10080;width:765;height:240"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group>
            <v:shapetype id="_x0000_t32" coordsize="21600,21600" o:spt="32" o:oned="t" path="m,l21600,21600e" filled="f">
              <v:path arrowok="t" fillok="f" o:connecttype="none"/>
              <o:lock v:ext="edit" shapetype="t"/>
            </v:shapetype>
            <v:shape id="AutoShape 30" o:spid="_x0000_s1260" type="#_x0000_t32" style="position:absolute;left:3962;top:11353;width:193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261" type="#_x0000_t32" style="position:absolute;left:13792;top:11353;width:1934;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5" o:spid="_x0000_s1262" type="#_x0000_t32" style="position:absolute;left:33604;top:11430;width:193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3" o:spid="_x0000_s1263" type="#_x0000_t32" style="position:absolute;left:53492;top:11506;width:193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id="Group 51" o:spid="_x0000_s1264" style="position:absolute;left:20497;top:2514;width:2801;height:1308;flip:y" coordorigin="8850,3014" coordsize="25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Af8L8AAADbAAAADwAAAGRycy9kb3ducmV2LnhtbERPy4rCMBTdC/5DuII7&#10;TR2qSDWKCDOIuLE+cHlprm2wuSlNRjt/P1kILg/nvVx3thZPar1xrGAyTkAQF04bLhWcT9+jOQgf&#10;kDXWjknBH3lYr/q9JWbavfhIzzyUIoawz1BBFUKTSemLiiz6sWuII3d3rcUQYVtK3eIrhttafiXJ&#10;TFo0HBsqbGhbUfHIf62Cy8aklF5v+0NSEO20vP3kJlVqOOg2CxCBuvARv907rWAa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mAH/C/AAAA2wAAAA8AAAAA&#10;AAAAAAAAAAAAqgIAAGRycy9kb3ducmV2LnhtbFBLBQYAAAAABAAEAPoAAACWAwAAAAA=&#10;">
              <v:shape id="Arc 52" o:spid="_x0000_s1265" style="position:absolute;left:8850;top:3104;width:210;height:532;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HpsMA&#10;AADbAAAADwAAAGRycy9kb3ducmV2LnhtbESP0WoCMRRE3wv+Q7hCX4pmXWqR1Si6KBXfavsBl811&#10;E9zcLJtU1359Iwg+DjNzhlmseteIC3XBelYwGWcgiCuvLdcKfr53oxmIEJE1Np5JwY0CrJaDlwUW&#10;2l/5iy7HWIsE4VCgAhNjW0gZKkMOw9i3xMk7+c5hTLKrpe7wmuCukXmWfUiHltOCwZZKQ9X5+OsU&#10;bMtya94OM51nm8+yz419/wtWqddhv56DiNTHZ/jR3msF0w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HpsMAAADbAAAADwAAAAAAAAAAAAAAAACYAgAAZHJzL2Rv&#10;d25yZXYueG1sUEsFBgAAAAAEAAQA9QAAAIgDAAAAAA==&#10;" adj="0,,0" path="m-1,nfc11929,,21600,9670,21600,21600v,299,-7,598,-19,897em-1,nsc11929,,21600,9670,21600,21600v,299,-7,598,-19,897l,21600,-1,xe" filled="f">
                <v:stroke joinstyle="round"/>
                <v:formulas/>
                <v:path arrowok="t" o:connecttype="custom" o:connectlocs="0,0;210,532;0,511" o:connectangles="0,0,0"/>
              </v:shape>
              <v:shape id="AutoShape 53" o:spid="_x0000_s1266" type="#_x0000_t5" style="position:absolute;left:9000;top:3014;width:105;height: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URMQA&#10;AADbAAAADwAAAGRycy9kb3ducmV2LnhtbESP3YrCMBSE74V9h3CEvbOpglKqUUQQCuKCPwvr3aE5&#10;tqXNSbeJ2n37jSB4OczMN8xi1ZtG3KlzlWUF4ygGQZxbXXGh4HzajhIQziNrbCyTgj9ysFp+DBaY&#10;avvgA92PvhABwi5FBaX3bSqly0sy6CLbEgfvajuDPsiukLrDR4CbRk7ieCYNVhwWSmxpU1JeH29G&#10;QbK77L8uv1zfzHp31d9Jts3qH6U+h/16DsJT79/hVzvTCq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lETEAAAA2wAAAA8AAAAAAAAAAAAAAAAAmAIAAGRycy9k&#10;b3ducmV2LnhtbFBLBQYAAAAABAAEAPUAAACJAwAAAAA=&#10;" fillcolor="black"/>
            </v:group>
            <v:shape id="AutoShape 67" o:spid="_x0000_s1267" type="#_x0000_t32" style="position:absolute;left:24003;top:11430;width:193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93" o:spid="_x0000_s1268" type="#_x0000_t32" style="position:absolute;left:43891;top:11506;width:193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id="组合 105" o:spid="_x0000_s1269" style="position:absolute;left:57683;top:304;width:730;height:10732" coordsize="1066,1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梯形 106" o:spid="_x0000_s1270" style="position:absolute;left:304;top:1828;width:457;height:8535;flip:y;v-text-anchor:middle" coordsize="45719,85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xdsIA&#10;AADcAAAADwAAAGRycy9kb3ducmV2LnhtbERPTWvCQBC9F/wPyxS8iG4qVGrqKlZQRC9NFM9DdpoN&#10;zc7G7Krpv3cFobd5vM+ZLTpbiyu1vnKs4G2UgCAunK64VHA8rIcfIHxA1lg7JgV/5GEx773MMNXu&#10;xhld81CKGMI+RQUmhCaV0heGLPqRa4gj9+NaiyHCtpS6xVsMt7UcJ8lEWqw4NhhsaGWo+M0vVsFg&#10;Mz19a3fe59kq1+fs/esgd0ap/mu3/AQRqAv/4qd7q+P8ZAKP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LF2wgAAANwAAAAPAAAAAAAAAAAAAAAAAJgCAABkcnMvZG93&#10;bnJldi54bWxQSwUGAAAAAAQABAD1AAAAhwMAAAAA&#10;" path="m,853440l11430,,34289,,45719,853440,,853440xe" strokeweight=".25pt">
                <v:path arrowok="t" o:connecttype="custom" o:connectlocs="0,853440;11430,0;34289,0;45719,853440;0,853440" o:connectangles="0,0,0,0,0"/>
              </v:shape>
              <v:oval id="椭圆 107" o:spid="_x0000_s1271" style="position:absolute;width:1066;height:241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MHcMA&#10;AADcAAAADwAAAGRycy9kb3ducmV2LnhtbERPTWvCQBC9C/0Pywi96UahKqmrWKG0ipdGUXqbZqfZ&#10;YHY2ZLcx/ntXEHqbx/uc+bKzlWip8aVjBaNhAoI4d7rkQsFh/z6YgfABWWPlmBRcycNy8dSbY6rd&#10;hb+ozUIhYgj7FBWYEOpUSp8bsuiHriaO3K9rLIYIm0LqBi8x3FZynCQTabHk2GCwprWh/Jz9WQWz&#10;XbvNzuY7vK0+jro91S8/V79R6rnfrV5BBOrCv/jh/tRxfjK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SMHcMAAADcAAAADwAAAAAAAAAAAAAAAACYAgAAZHJzL2Rv&#10;d25yZXYueG1sUEsFBgAAAAAEAAQA9QAAAIgDAAAAAA==&#10;" strokeweight=".25pt"/>
            </v:group>
            <v:group id="组合 178" o:spid="_x0000_s1272" style="position:absolute;left:19888;top:7467;width:2985;height:7410"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44" o:spid="_x0000_s1273"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5" o:spid="_x0000_s1274"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3WsQA&#10;AADbAAAADwAAAGRycy9kb3ducmV2LnhtbESPQWvCQBSE7wX/w/IEL6VuWoJI6ioiDQ301CiCt0f2&#10;NQnNvg3ZNYn59d2C4HGYmW+YzW40jeipc7VlBa/LCARxYXXNpYLTMX1Zg3AeWWNjmRTcyMFuO3va&#10;YKLtwN/U574UAcIuQQWV920ipSsqMuiWtiUO3o/tDPogu1LqDocAN418i6KVNFhzWKiwpUNFxW9+&#10;NQray3Cmj1yvrln0rJ1Lp6/4c1JqMR/37yA8jf4RvrczrSCO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t1rEAAAA2wAAAA8AAAAAAAAAAAAAAAAAmAIAAGRycy9k&#10;b3ducmV2LnhtbFBLBQYAAAAABAAEAPUAAACJAwAAAAA=&#10;"/>
                <v:shape id="AutoShape 46" o:spid="_x0000_s1275"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IHcYA&#10;AADbAAAADwAAAGRycy9kb3ducmV2LnhtbESPzWvCQBTE7wX/h+UJ3upG8YvoKsFa8OKh8QNye2Sf&#10;STD7NmS3GvvXdwsFj8PM/IZZbTpTizu1rrKsYDSMQBDnVldcKDgdP98XIJxH1lhbJgVPcrBZ995W&#10;GGv74C+6p74QAcIuRgWl900spctLMuiGtiEO3tW2Bn2QbSF1i48AN7UcR9FMGqw4LJTY0Lak/JZ+&#10;GwU/58UhmV0Oz0maNPPsI8v2u+1UqUG/S5YgPHX+Ff5v77WCyRT+vo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QIHcYAAADbAAAADwAAAAAAAAAAAAAAAACYAgAAZHJz&#10;L2Rvd25yZXYueG1sUEsFBgAAAAAEAAQA9QAAAIsDAAAAAA==&#10;" fillcolor="gray" strokecolor="#5a5a5a" strokeweight=".25pt">
                  <v:fill r:id="rId10" o:title="image2" type="pattern"/>
                </v:shape>
                <v:shape id="AutoShape 47" o:spid="_x0000_s1276"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MtsIA&#10;AADbAAAADwAAAGRycy9kb3ducmV2LnhtbESPQYvCMBSE7wv+h/AEL8uaKlKkaxQRRcGTVQRvj+Zt&#10;W7Z5KU201V9vBMHjMDPfMLNFZypxo8aVlhWMhhEI4szqknMFp+PmZwrCeWSNlWVScCcHi3nva4aJ&#10;ti0f6Jb6XAQIuwQVFN7XiZQuK8igG9qaOHh/tjHog2xyqRtsA9xUchxFsTRYclgosKZVQdl/ejUK&#10;6kt7pnWq4+su+tbObR77yfah1KDfLX9BeOr8J/xu77SCSQ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Yy2wgAAANsAAAAPAAAAAAAAAAAAAAAAAJgCAABkcnMvZG93&#10;bnJldi54bWxQSwUGAAAAAAQABAD1AAAAhwMAAAAA&#10;"/>
              </v:group>
              <v:shape id="AutoShape 88" o:spid="_x0000_s1277"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v:group id="组合 185" o:spid="_x0000_s1278" style="position:absolute;left:10439;top:7467;width:2985;height:7410"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4" o:spid="_x0000_s1279"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AutoShape 45" o:spid="_x0000_s1280"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qTcMA&#10;AADcAAAADwAAAGRycy9kb3ducmV2LnhtbERPTWvCQBC9C/6HZYRepG5aSpToKqU0NODJKAVvQ3aa&#10;hGZnQ3Y1aX59VxC8zeN9zmY3mEZcqXO1ZQUviwgEcWF1zaWC0zF9XoFwHlljY5kU/JGD3XY62WCi&#10;bc8Huua+FCGEXYIKKu/bREpXVGTQLWxLHLgf2xn0AXal1B32Idw08jWKYmmw5tBQYUsfFRW/+cUo&#10;aM/9N33mOr5k0Vw7l477t69RqafZ8L4G4WnwD/Hdnekwf7WE2zPh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TqTcMAAADcAAAADwAAAAAAAAAAAAAAAACYAgAAZHJzL2Rv&#10;d25yZXYueG1sUEsFBgAAAAAEAAQA9QAAAIgDAAAAAA==&#10;"/>
                <v:shape id="AutoShape 46" o:spid="_x0000_s1281"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KYscA&#10;AADcAAAADwAAAGRycy9kb3ducmV2LnhtbESPQUvDQBCF74L/YRnBm9koWkPabQlVoZcejLaQ25Cd&#10;JsHsbMiubdpf3zkI3mZ4b977ZrGaXK+ONIbOs4HHJAVFXHvbcWPg++vjIQMVIrLF3jMZOFOA1fL2&#10;ZoG59Sf+pGMZGyUhHHI00MY45FqHuiWHIfEDsWgHPzqMso6NtiOeJNz1+ilNZ9phx9LQ4kDrluqf&#10;8tcZuOyybTHbb8/PZTG8Vm9VtXlfvxhzfzcVc1CRpvhv/rveWMHPhFaekQ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6ymLHAAAA3AAAAA8AAAAAAAAAAAAAAAAAmAIAAGRy&#10;cy9kb3ducmV2LnhtbFBLBQYAAAAABAAEAPUAAACMAwAAAAA=&#10;" fillcolor="gray" strokecolor="#5a5a5a" strokeweight=".25pt">
                  <v:fill r:id="rId10" o:title="image2" type="pattern"/>
                </v:shape>
                <v:shape id="AutoShape 47" o:spid="_x0000_s1282"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bpMIA&#10;AADcAAAADwAAAGRycy9kb3ducmV2LnhtbERPTYvCMBC9L/gfwgheFk0VkVqNIqIo7Gm7IngbmrEt&#10;NpPSRFv99WZhYW/zeJ+zXHemEg9qXGlZwXgUgSDOrC45V3D62Q9jEM4ja6wsk4InOViveh9LTLRt&#10;+Zseqc9FCGGXoILC+zqR0mUFGXQjWxMH7mobgz7AJpe6wTaEm0pOomgmDZYcGgqsaVtQdkvvRkF9&#10;ac+0S/Xsfow+tXP719f08FJq0O82CxCeOv8v/nMfdZgfz+H3mX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9ukwgAAANwAAAAPAAAAAAAAAAAAAAAAAJgCAABkcnMvZG93&#10;bnJldi54bWxQSwUGAAAAAAQABAD1AAAAhwMAAAAA&#10;"/>
              </v:group>
              <v:shape id="AutoShape 88" o:spid="_x0000_s1283"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group>
            <v:group id="组合 191" o:spid="_x0000_s1284" style="position:absolute;left:29946;top:7467;width:2985;height:7410"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44" o:spid="_x0000_s1285"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45" o:spid="_x0000_s1286"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6k8IA&#10;AADcAAAADwAAAGRycy9kb3ducmV2LnhtbERPTYvCMBC9C/6HMIIX0VR3Ea1GEVFW8LRVBG9DM7bF&#10;ZlKaaLv++o2wsLd5vM9ZrltTiifVrrCsYDyKQBCnVhecKTif9sMZCOeRNZaWScEPOVivup0lxto2&#10;/E3PxGcihLCLUUHufRVL6dKcDLqRrYgDd7O1QR9gnUldYxPCTSknUTSVBgsODTlWtM0pvScPo6C6&#10;NhfaJXr6OEQD7dz+dfz8einV77WbBQhPrf8X/7kPOsyff8D7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nqTwgAAANwAAAAPAAAAAAAAAAAAAAAAAJgCAABkcnMvZG93&#10;bnJldi54bWxQSwUGAAAAAAQABAD1AAAAhwMAAAAA&#10;"/>
                <v:shape id="AutoShape 46" o:spid="_x0000_s1287"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WusUA&#10;AADcAAAADwAAAGRycy9kb3ducmV2LnhtbERPS2vCQBC+F/oflhG81Y3Fqk1dJWgLXjwYH5DbkJ0m&#10;odnZkN1q9Ne7guBtPr7nzBadqcWJWldZVjAcRCCIc6srLhTsdz9vUxDOI2usLZOCCzlYzF9fZhhr&#10;e+YtnVJfiBDCLkYFpfdNLKXLSzLoBrYhDtyvbQ36ANtC6hbPIdzU8j2KxtJgxaGhxIaWJeV/6b9R&#10;cD1MN8n4uLmM0qSZZKssW38vP5Tq97rkC4Snzj/FD/dah/mfI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la6xQAAANwAAAAPAAAAAAAAAAAAAAAAAJgCAABkcnMv&#10;ZG93bnJldi54bWxQSwUGAAAAAAQABAD1AAAAigMAAAAA&#10;" fillcolor="gray" strokecolor="#5a5a5a" strokeweight=".25pt">
                  <v:fill r:id="rId10" o:title="image2" type="pattern"/>
                </v:shape>
                <v:shape id="AutoShape 47" o:spid="_x0000_s1288"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HfMIA&#10;AADcAAAADwAAAGRycy9kb3ducmV2LnhtbERPTYvCMBC9C/6HMIIX0VTZFa1GEVFW8LRVBG9DM7bF&#10;ZlKaaLv++o2wsLd5vM9ZrltTiifVrrCsYDyKQBCnVhecKTif9sMZCOeRNZaWScEPOVivup0lxto2&#10;/E3PxGcihLCLUUHufRVL6dKcDLqRrYgDd7O1QR9gnUldYxPCTSknUTSVBgsODTlWtM0pvScPo6C6&#10;NhfaJXr6OEQD7dz+dfz4einV77WbBQhPrf8X/7kPOsyff8L7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0d8wgAAANwAAAAPAAAAAAAAAAAAAAAAAJgCAABkcnMvZG93&#10;bnJldi54bWxQSwUGAAAAAAQABAD1AAAAhwMAAAAA&#10;"/>
              </v:group>
              <v:shape id="AutoShape 88" o:spid="_x0000_s1289"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group>
            <v:group id="组合 197" o:spid="_x0000_s1290" style="position:absolute;left:40233;top:7467;width:2985;height:7404"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44" o:spid="_x0000_s1291"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AutoShape 45" o:spid="_x0000_s1292"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NecMA&#10;AADcAAAADwAAAGRycy9kb3ducmV2LnhtbERPTWvCQBC9C/6HZYRepG5aStDoKqU0NODJKAVvQ3aa&#10;hGZnQ3Y1aX59VxC8zeN9zmY3mEZcqXO1ZQUviwgEcWF1zaWC0zF9XoJwHlljY5kU/JGD3XY62WCi&#10;bc8Huua+FCGEXYIKKu/bREpXVGTQLWxLHLgf2xn0AXal1B32Idw08jWKYmmw5tBQYUsfFRW/+cUo&#10;aM/9N33mOr5k0Vw7l477t69RqafZ8L4G4WnwD/Hdnekwf7WC2zPh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5NecMAAADcAAAADwAAAAAAAAAAAAAAAACYAgAAZHJzL2Rv&#10;d25yZXYueG1sUEsFBgAAAAAEAAQA9QAAAIgDAAAAAA==&#10;"/>
                <v:shape id="AutoShape 46" o:spid="_x0000_s1293"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kQsYA&#10;AADcAAAADwAAAGRycy9kb3ducmV2LnhtbESPT2vCQBTE70K/w/IK3sympVpJs5GgFbx4MP0DuT2y&#10;r0lo9m3Irhr99N2C4HGYmd8w6Wo0nTjR4FrLCp6iGARxZXXLtYLPj+1sCcJ5ZI2dZVJwIQer7GGS&#10;YqLtmQ90KnwtAoRdggoa7/tESlc1ZNBFticO3o8dDPogh1rqAc8Bbjr5HMcLabDlsNBgT+uGqt/i&#10;aBRcv5b7fPG9v7wUef9abspy976eKzV9HPM3EJ5Gfw/f2jutIBDh/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qkQsYAAADcAAAADwAAAAAAAAAAAAAAAACYAgAAZHJz&#10;L2Rvd25yZXYueG1sUEsFBgAAAAAEAAQA9QAAAIsDAAAAAA==&#10;" fillcolor="gray" strokecolor="#5a5a5a" strokeweight=".25pt">
                  <v:fill r:id="rId10" o:title="image2" type="pattern"/>
                </v:shape>
                <v:shape id="AutoShape 47" o:spid="_x0000_s1294"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1hMQA&#10;AADcAAAADwAAAGRycy9kb3ducmV2LnhtbESPQYvCMBSE78L+h/AWvIgmishSjSLLioInqyx4ezTP&#10;tti8lCbarr9+Iwgeh5n5hlmsOluJOzW+dKxhPFIgiDNnSs41nI6b4RcIH5ANVo5Jwx95WC0/egtM&#10;jGv5QPc05CJC2CeooQihTqT0WUEW/cjVxNG7uMZiiLLJpWmwjXBbyYlSM2mx5LhQYE3fBWXX9GY1&#10;1Of2l35SM7vt1MB4v3nsp9uH1v3Pbj0HEagL7/CrvTMaJmo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tYTEAAAA3AAAAA8AAAAAAAAAAAAAAAAAmAIAAGRycy9k&#10;b3ducmV2LnhtbFBLBQYAAAAABAAEAPUAAACJAwAAAAA=&#10;"/>
              </v:group>
              <v:shape id="AutoShape 88" o:spid="_x0000_s1295"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group>
            <v:group id="组合 203" o:spid="_x0000_s1296" style="position:absolute;left:50215;top:7467;width:2985;height:7404"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44" o:spid="_x0000_s1297"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utoShape 45" o:spid="_x0000_s1298"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zh8UA&#10;AADcAAAADwAAAGRycy9kb3ducmV2LnhtbESPQWvCQBSE70L/w/IKXkR3lRokdRURRaEnYyn09sg+&#10;k2D2bciuJvXXdwsFj8PMfMMs172txZ1aXznWMJ0oEMS5MxUXGj7P+/EChA/IBmvHpOGHPKxXL4Ml&#10;psZ1fKJ7FgoRIexT1FCG0KRS+rwki37iGuLoXVxrMUTZFtK02EW4reVMqURarDgulNjQtqT8mt2s&#10;hua7+6JdZpLbUY2M9/vHx9vhofXwtd+8gwjUh2f4v300GmZq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LOHxQAAANwAAAAPAAAAAAAAAAAAAAAAAJgCAABkcnMv&#10;ZG93bnJldi54bWxQSwUGAAAAAAQABAD1AAAAigMAAAAA&#10;"/>
                <v:shape id="AutoShape 46" o:spid="_x0000_s1299"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rccA&#10;AADcAAAADwAAAGRycy9kb3ducmV2LnhtbESPT2vCQBTE74V+h+UVvNVNRVOJrhL8A148NLaF3B7Z&#10;ZxKafRuyq0Y/vSsUPA4z8xtmvuxNI87Uudqygo9hBIK4sLrmUsH3Yfs+BeE8ssbGMim4koPl4vVl&#10;jom2F/6ic+ZLESDsElRQed8mUrqiIoNuaFvi4B1tZ9AH2ZVSd3gJcNPIURTF0mDNYaHCllYVFX/Z&#10;ySi4/Uz3afy7v46ztP3M13m+26wmSg3e+nQGwlPvn+H/9k4rGEU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ma3HAAAA3AAAAA8AAAAAAAAAAAAAAAAAmAIAAGRy&#10;cy9kb3ducmV2LnhtbFBLBQYAAAAABAAEAPUAAACMAwAAAAA=&#10;" fillcolor="gray" strokecolor="#5a5a5a" strokeweight=".25pt">
                  <v:fill r:id="rId10" o:title="image2" type="pattern"/>
                </v:shape>
                <v:shape id="AutoShape 47" o:spid="_x0000_s1300"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Ia8UA&#10;AADcAAAADwAAAGRycy9kb3ducmV2LnhtbESPQWvCQBSE70L/w/IKvYjZVcRKdJUilQo9GYvg7ZF9&#10;JqHZtyG7mtRf7xYEj8PMfMMs172txZVaXznWME4UCOLcmYoLDT+H7WgOwgdkg7Vj0vBHHtarl8ES&#10;U+M63tM1C4WIEPYpaihDaFIpfV6SRZ+4hjh6Z9daDFG2hTQtdhFuazlRaiYtVhwXSmxoU1L+m12s&#10;hubUHekzM7PLTg2N99vb9/TrpvXba/+xABGoD8/wo70zGibqHf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ohrxQAAANwAAAAPAAAAAAAAAAAAAAAAAJgCAABkcnMv&#10;ZG93bnJldi54bWxQSwUGAAAAAAQABAD1AAAAigMAAAAA&#10;"/>
              </v:group>
              <v:shape id="AutoShape 88" o:spid="_x0000_s1301"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group>
            <v:group id="组合 209" o:spid="_x0000_s1302" style="position:absolute;top:7467;width:2985;height:7410" coordsize="2985,7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44" o:spid="_x0000_s1303" style="position:absolute;width:2985;height:7409" coordorigin="4950,6780" coordsize="84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AutoShape 45" o:spid="_x0000_s1304" type="#_x0000_t22" style="position:absolute;left:5025;top:6885;width:705;height: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jWcQA&#10;AADcAAAADwAAAGRycy9kb3ducmV2LnhtbESPQYvCMBSE74L/ITxhL6JpRWSpRllEWcGTVRa8PZpn&#10;W7Z5KU1qu/76jSB4HGbmG2a16U0l7tS40rKCeBqBIM6sLjlXcDnvJ58gnEfWWFkmBX/kYLMeDlaY&#10;aNvxie6pz0WAsEtQQeF9nUjpsoIMuqmtiYN3s41BH2STS91gF+CmkrMoWkiDJYeFAmvaFpT9pq1R&#10;UF+7H9qletEeorF2bv84zr8fSn2M+q8lCE+9f4df7YNWMItjeJ4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I1nEAAAA3AAAAA8AAAAAAAAAAAAAAAAAmAIAAGRycy9k&#10;b3ducmV2LnhtbFBLBQYAAAAABAAEAPUAAACJAwAAAAA=&#10;"/>
                <v:shape id="AutoShape 46" o:spid="_x0000_s1305" type="#_x0000_t22" alt="浅色横线" style="position:absolute;left:5025;top:6780;width:705;height: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Jc8YA&#10;AADcAAAADwAAAGRycy9kb3ducmV2LnhtbESPQWvCQBSE74L/YXlCb7oxVCvRVYK24MVDUxVye2Rf&#10;k9Ds25BdNfrru4WCx2FmvmFWm9404kqdqy0rmE4iEMSF1TWXCo5fH+MFCOeRNTaWScGdHGzWw8EK&#10;E21v/EnXzJciQNglqKDyvk2kdEVFBt3EtsTB+7adQR9kV0rd4S3ATSPjKJpLgzWHhQpb2lZU/GQX&#10;o+BxWhzS+flwf83S9i3f5fn+fTtT6mXUp0sQnnr/DP+391pBPI3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Jc8YAAADcAAAADwAAAAAAAAAAAAAAAACYAgAAZHJz&#10;L2Rvd25yZXYueG1sUEsFBgAAAAAEAAQA9QAAAIsDAAAAAA==&#10;" fillcolor="gray" strokecolor="#5a5a5a" strokeweight=".25pt">
                  <v:fill r:id="rId10" o:title="image2" type="pattern"/>
                </v:shape>
                <v:shape id="AutoShape 47" o:spid="_x0000_s1306" type="#_x0000_t22" style="position:absolute;left:4950;top:7057;width:840;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YtcYA&#10;AADcAAAADwAAAGRycy9kb3ducmV2LnhtbESPQWvCQBSE70L/w/KEXkQ3SUuQ1E0opVLBU9MieHtk&#10;X5Ng9m3Irib117uFgsdhZr5hNsVkOnGhwbWWFcSrCARxZXXLtYLvr+1yDcJ5ZI2dZVLwSw6K/GG2&#10;wUzbkT/pUvpaBAi7DBU03veZlK5qyKBb2Z44eD92MOiDHGqpBxwD3HQyiaJUGmw5LDTY01tD1ak8&#10;GwX9cTzQe6nT8y5aaOe21/3zx1Wpx/n0+gLC0+Tv4f/2TitI4if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YtcYAAADcAAAADwAAAAAAAAAAAAAAAACYAgAAZHJz&#10;L2Rvd25yZXYueG1sUEsFBgAAAAAEAAQA9QAAAIsDAAAAAA==&#10;"/>
              </v:group>
              <v:shape id="AutoShape 88" o:spid="_x0000_s1307" type="#_x0000_t32" style="position:absolute;left:304;top:5486;width:245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group>
            <v:shape id="AutoShape 69" o:spid="_x0000_s1308" type="#_x0000_t22" alt="浅色竖线" style="position:absolute;top:7391;width:2984;height: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AgMQA&#10;AADcAAAADwAAAGRycy9kb3ducmV2LnhtbESPQYvCMBSE74L/ITzBm01b0V2qURZhUW9a97K3R/Ns&#10;i81LbaLWf2+EhT0OM/MNs1z3phF36lxtWUESxSCIC6trLhX8nL4nnyCcR9bYWCYFT3KwXg0HS8y0&#10;ffCR7rkvRYCwy1BB5X2bSemKigy6yLbEwTvbzqAPsiul7vAR4KaRaRzPpcGaw0KFLW0qKi75zSjY&#10;XTfp+Xdvph9lu30ekgPl1/1NqfGo/1qA8NT7//Bfe6cVpMkM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AIDEAAAA3AAAAA8AAAAAAAAAAAAAAAAAmAIAAGRycy9k&#10;b3ducmV2LnhtbFBLBQYAAAAABAAEAPUAAACJAwAAAAA=&#10;" fillcolor="black">
              <v:fill r:id="rId11" o:title="image3" type="pattern"/>
              <v:textbox>
                <w:txbxContent>
                  <w:p w:rsidR="00FC281F" w:rsidRDefault="00FC281F"/>
                </w:txbxContent>
              </v:textbox>
            </v:shape>
            <v:shape id="AutoShape 69" o:spid="_x0000_s1309" type="#_x0000_t22" alt="浅色竖线" style="position:absolute;left:7162;top:11506;width:2985;height: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e98QA&#10;AADcAAAADwAAAGRycy9kb3ducmV2LnhtbESPQWvCQBSE74X+h+UVvNVNIqQSXaUIYnJLoxdvj+wz&#10;Cc2+jdlV47/vFgo9DjPzDbPeTqYXdxpdZ1lBPI9AENdWd9woOB3370sQziNr7C2Tgic52G5eX9aY&#10;afvgL7pXvhEBwi5DBa33Qyalq1sy6OZ2IA7exY4GfZBjI/WIjwA3vUyiKJUGOw4LLQ60a6n+rm5G&#10;QX7dJZdzYRYfzXB4lnFJ1bW4KTV7mz5XIDxN/j/81861giRO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nvfEAAAA3AAAAA8AAAAAAAAAAAAAAAAAmAIAAGRycy9k&#10;b3ducmV2LnhtbFBLBQYAAAAABAAEAPUAAACJAwAAAAA=&#10;" fillcolor="black">
              <v:fill r:id="rId11" o:title="image3" type="pattern"/>
              <v:textbox>
                <w:txbxContent>
                  <w:p w:rsidR="00FC281F" w:rsidRDefault="00FC281F"/>
                </w:txbxContent>
              </v:textbox>
            </v:shape>
            <v:shape id="AutoShape 69" o:spid="_x0000_s1310" type="#_x0000_t22" alt="浅色竖线" style="position:absolute;left:16687;top:11582;width:2985;height: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7bMIA&#10;AADcAAAADwAAAGRycy9kb3ducmV2LnhtbESPQYvCMBSE74L/ITzBm6atsEo1yiKIetPqxdujebZl&#10;m5faRK3/fiMIHoeZ+YZZrDpTiwe1rrKsIB5HIIhzqysuFJxPm9EMhPPIGmvLpOBFDlbLfm+BqbZP&#10;PtIj84UIEHYpKii9b1IpXV6SQTe2DXHwrrY16INsC6lbfAa4qWUSRT/SYMVhocSG1iXlf9ndKNjd&#10;1sn1sjeTadFsX4f4QNltf1dqOOh+5yA8df4b/rR3WkEST+F9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DtswgAAANwAAAAPAAAAAAAAAAAAAAAAAJgCAABkcnMvZG93&#10;bnJldi54bWxQSwUGAAAAAAQABAD1AAAAhwMAAAAA&#10;" fillcolor="black">
              <v:fill r:id="rId11" o:title="image3" type="pattern"/>
              <v:textbox>
                <w:txbxContent>
                  <w:p w:rsidR="00FC281F" w:rsidRDefault="00FC281F"/>
                </w:txbxContent>
              </v:textbox>
            </v:shape>
            <v:shape id="AutoShape 69" o:spid="_x0000_s1311" type="#_x0000_t22" alt="浅色竖线" style="position:absolute;left:26593;top:11658;width:2985;height: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vHsEA&#10;AADcAAAADwAAAGRycy9kb3ducmV2LnhtbERPTWvCQBC9F/oflin0VjdJQSV1FRFKzU2jl96G7JgE&#10;s7Mxu4nJv3cPgsfH+15tRtOIgTpXW1YQzyIQxIXVNZcKzqffryUI55E1NpZJwUQONuv3txWm2t75&#10;SEPuSxFC2KWooPK+TaV0RUUG3cy2xIG72M6gD7Arpe7wHsJNI5MomkuDNYeGClvaVVRc894o2N92&#10;yeU/M9+Lsv2bDvGB8lvWK/X5MW5/QHga/Uv8dO+1giQOa8OZc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rx7BAAAA3AAAAA8AAAAAAAAAAAAAAAAAmAIAAGRycy9kb3du&#10;cmV2LnhtbFBLBQYAAAAABAAEAPUAAACGAwAAAAA=&#10;" fillcolor="black">
              <v:fill r:id="rId11" o:title="image3" type="pattern"/>
              <v:textbox>
                <w:txbxContent>
                  <w:p w:rsidR="00FC281F" w:rsidRDefault="00FC281F"/>
                </w:txbxContent>
              </v:textbox>
            </v:shape>
            <v:shape id="AutoShape 69" o:spid="_x0000_s1312" type="#_x0000_t22" alt="浅色竖线" style="position:absolute;left:36957;top:11734;width:2984;height: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KhcQA&#10;AADcAAAADwAAAGRycy9kb3ducmV2LnhtbESPQYvCMBSE74L/ITzBm01bQXerURZhUW9a97K3R/Ns&#10;i81LbaLWf2+EhT0OM/MNs1z3phF36lxtWUESxSCIC6trLhX8nL4nHyCcR9bYWCYFT3KwXg0HS8y0&#10;ffCR7rkvRYCwy1BB5X2bSemKigy6yLbEwTvbzqAPsiul7vAR4KaRaRzPpMGaw0KFLW0qKi75zSjY&#10;XTfp+XdvpvOy3T4PyYHy6/6m1HjUfy1AeOr9f/ivvdMK0uQT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CoXEAAAA3AAAAA8AAAAAAAAAAAAAAAAAmAIAAGRycy9k&#10;b3ducmV2LnhtbFBLBQYAAAAABAAEAPUAAACJAwAAAAA=&#10;" fillcolor="black">
              <v:fill r:id="rId11" o:title="image3" type="pattern"/>
              <v:textbox>
                <w:txbxContent>
                  <w:p w:rsidR="00FC281F" w:rsidRDefault="00FC281F"/>
                </w:txbxContent>
              </v:textbox>
            </v:shape>
            <v:shape id="AutoShape 69" o:spid="_x0000_s1313" type="#_x0000_t22" alt="浅色竖线" style="position:absolute;left:46786;top:11734;width:2985;height: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1ppb0A&#10;AADcAAAADwAAAGRycy9kb3ducmV2LnhtbERPzQ7BQBC+S7zDZiRubFWClCUiEdwoF7dJd7SN7mx1&#10;F/X29iBx/PL9L1atqcSLGldaVjAaRiCIM6tLzhVcztvBDITzyBory6TgQw5Wy25ngYm2bz7RK/W5&#10;CCHsElRQeF8nUrqsIINuaGviwN1sY9AH2ORSN/gO4aaScRRNpMGSQ0OBNW0Kyu7p0yjYPzbx7Xow&#10;42le7z7H0ZHSx+GpVL/XrucgPLX+L/6591pBHIf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1ppb0AAADcAAAADwAAAAAAAAAAAAAAAACYAgAAZHJzL2Rvd25yZXYu&#10;eG1sUEsFBgAAAAAEAAQA9QAAAIIDAAAAAA==&#10;" fillcolor="black">
              <v:fill r:id="rId11" o:title="image3" type="pattern"/>
              <v:textbox>
                <w:txbxContent>
                  <w:p w:rsidR="00FC281F" w:rsidRDefault="00FC281F"/>
                </w:txbxContent>
              </v:textbox>
            </v:shape>
            <v:group id="Group 48" o:spid="_x0000_s1314" style="position:absolute;left:21183;top:3048;width:438;height:11633" coordorigin="5136,2110" coordsize="72,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utoShape 49" o:spid="_x0000_s1315" type="#_x0000_t32" style="position:absolute;left:5172;top:2110;width:0;height: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8MQAAADcAAAADwAAAGRycy9kb3ducmV2LnhtbESPQYvCMBSE78L+h/CEvcia2oN2u0ZZ&#10;hQXxppXF46N5tsXmpTRprf/eCILHYWa+YZbrwdSip9ZVlhXMphEI4tzqigsFp+zvKwHhPLLG2jIp&#10;uJOD9epjtMRU2xsfqD/6QgQIuxQVlN43qZQuL8mgm9qGOHgX2xr0QbaF1C3eAtzUMo6iuTRYcVgo&#10;saFtSfn12BkFXb2fZN2/n/XFpl9cku/kPJydUp/j4fcHhKfBv8Ov9k4riO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7wxAAAANwAAAAPAAAAAAAAAAAA&#10;AAAAAKECAABkcnMvZG93bnJldi54bWxQSwUGAAAAAAQABAD5AAAAkgMAAAAA&#10;" strokeweight="1pt"/>
              <v:oval id="Oval 50" o:spid="_x0000_s1316" style="position:absolute;left:5136;top:3365;width:72;heigh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group>
            <v:group id="Group 61" o:spid="_x0000_s1317" style="position:absolute;left:31699;top:457;width:882;height:11633" coordorigin="6684,1769" coordsize="144,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utoShape 62" o:spid="_x0000_s1318" type="#_x0000_t32" style="position:absolute;left:6684;top:1769;width:109;height: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WhMQAAADcAAAADwAAAGRycy9kb3ducmV2LnhtbESPQYvCMBSE7wv+h/CEvSyaWtCt1Sju&#10;woJ4Uxfx+GiebbF5KU1a6783guBxmJlvmOW6N5XoqHGlZQWTcQSCOLO65FzB//FvlIBwHlljZZkU&#10;3MnBejX4WGKq7Y331B18LgKEXYoKCu/rVEqXFWTQjW1NHLyLbQz6IJtc6gZvAW4qGUfRTBosOSwU&#10;WNNvQdn10BoFbbX7OrYnP+nyn+77ksyTc392Sn0O+80ChKfev8Ov9lYriO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9aExAAAANwAAAAPAAAAAAAAAAAA&#10;AAAAAKECAABkcnMvZG93bnJldi54bWxQSwUGAAAAAAQABAD5AAAAkgMAAAAA&#10;" strokeweight="1pt"/>
              <v:oval id="Oval 63" o:spid="_x0000_s1319" style="position:absolute;left:6756;top:3024;width:72;heigh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pHcQA&#10;AADcAAAADwAAAGRycy9kb3ducmV2LnhtbESPQWvCQBSE7wX/w/KE3urGBIOkriJKwR56aLT3R/aZ&#10;BLNvQ/YZ03/fLRR6HGbmG2azm1ynRhpC69nAcpGAIq68bbk2cDm/vaxBBUG22HkmA98UYLedPW2w&#10;sP7BnzSWUqsI4VCggUakL7QOVUMOw8L3xNG7+sGhRDnU2g74iHDX6TRJcu2w5bjQYE+HhqpbeXcG&#10;jvW+zEedySq7Hk+yun19vGdLY57n0/4VlNAk/+G/9skaS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aR3EAAAA3AAAAA8AAAAAAAAAAAAAAAAAmAIAAGRycy9k&#10;b3ducmV2LnhtbFBLBQYAAAAABAAEAPUAAACJAwAAAAA=&#10;"/>
            </v:group>
            <v:group id="Group 83" o:spid="_x0000_s1320" style="position:absolute;left:40538;width:1219;height:11988" coordorigin="7097,2088" coordsize="199,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84" o:spid="_x0000_s1321" type="#_x0000_t32" style="position:absolute;left:7134;top:2088;width:162;height:1331;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4vcAAAADcAAAADwAAAGRycy9kb3ducmV2LnhtbERPTYvCMBC9C/6HMMJeRFO7KFKbigiC&#10;J2G7gh6HZmyLzaQ2se3++81hYY+P953uR9OInjpXW1awWkYgiAuray4VXL9Piy0I55E1NpZJwQ85&#10;2GfTSYqJtgN/UZ/7UoQQdgkqqLxvEyldUZFBt7QtceAetjPoA+xKqTscQrhpZBxFG2mw5tBQYUvH&#10;iopn/jYKLuv5pu/9a+7wcschv7Ecmk+lPmbjYQfC0+j/xX/us1YQx2FtOBOO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dOL3AAAAA3AAAAA8AAAAAAAAAAAAAAAAA&#10;oQIAAGRycy9kb3ducmV2LnhtbFBLBQYAAAAABAAEAPkAAACOAwAAAAA=&#10;" strokeweight="1pt"/>
              <v:oval id="Oval 85" o:spid="_x0000_s1322" style="position:absolute;left:7097;top:3388;width:72;heigh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b8QA&#10;AADcAAAADwAAAGRycy9kb3ducmV2LnhtbESPQWvCQBSE70L/w/IKvZmNCUqbuopUCnrowbS9P7LP&#10;JJh9G7KvMf33XaHgcZiZb5j1dnKdGmkIrWcDiyQFRVx523Jt4Ovzff4MKgiyxc4zGfilANvNw2yN&#10;hfVXPtFYSq0ihEOBBhqRvtA6VA05DInviaN39oNDiXKotR3wGuGu01marrTDluNCgz29NVRdyh9n&#10;YF/vytWoc1nm5/1Blpfvj2O+MObpcdq9ghKa5B7+bx+sgSx7gd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W/EAAAA3AAAAA8AAAAAAAAAAAAAAAAAmAIAAGRycy9k&#10;b3ducmV2LnhtbFBLBQYAAAAABAAEAPUAAACJAwAAAAA=&#10;"/>
            </v:group>
            <v:group id="组合 230" o:spid="_x0000_s1323" style="position:absolute;left:51282;top:1447;width:730;height:13031" coordsize="1066,1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梯形 231" o:spid="_x0000_s1324" style="position:absolute;left:304;top:1828;width:457;height:8535;flip:y;v-text-anchor:middle" coordsize="45719,85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RasYA&#10;AADcAAAADwAAAGRycy9kb3ducmV2LnhtbESPQWvCQBSE74L/YXlCb7qJhaKpmyAWaQuCNLYUb4/s&#10;Mwlm36bZVWN/fVcQehxm5htmkfWmEWfqXG1ZQTyJQBAXVtdcKvjcrcczEM4ja2wsk4IrOcjS4WCB&#10;ibYX/qBz7ksRIOwSVFB53yZSuqIig25iW+LgHWxn0AfZlVJ3eAlw08hpFD1JgzWHhQpbWlVUHPOT&#10;UfBqNtvTr375Xq5dvu9r/zV//4mVehj1y2cQnnr/H76337SC6WM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5RasYAAADcAAAADwAAAAAAAAAAAAAAAACYAgAAZHJz&#10;L2Rvd25yZXYueG1sUEsFBgAAAAAEAAQA9QAAAIsDAAAAAA==&#10;" path="m,853447l11430,,34289,,45719,853447,,853447xe" strokeweight=".25pt">
                <v:path arrowok="t" o:connecttype="custom" o:connectlocs="0,853447;11430,0;34289,0;45719,853447;0,853447" o:connectangles="0,0,0,0,0"/>
              </v:shape>
              <v:oval id="椭圆 232" o:spid="_x0000_s1325" style="position:absolute;width:1066;height:241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ERMYA&#10;AADcAAAADwAAAGRycy9kb3ducmV2LnhtbESPQWvCQBSE74X+h+UVvNWNkRaJrmILYiteTEXp7TX7&#10;zAazb0N2G+O/d4VCj8PMfMPMFr2tRUetrxwrGA0TEMSF0xWXCvZfq+cJCB+QNdaOScGVPCzmjw8z&#10;zLS78I66PJQiQthnqMCE0GRS+sKQRT90DXH0Tq61GKJsS6lbvES4rWWaJK/SYsVxwWBD74aKc/5r&#10;FUy23SY/m+/wtlwfdHdsXn6u/lOpwVO/nIII1If/8F/7QytIx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qERMYAAADcAAAADwAAAAAAAAAAAAAAAACYAgAAZHJz&#10;L2Rvd25yZXYueG1sUEsFBgAAAAAEAAQA9QAAAIsDAAAAAA==&#10;" strokeweight=".25pt"/>
            </v:group>
          </v:group>
        </w:pict>
      </w:r>
      <w:r w:rsidR="00AD5CBD">
        <w:rPr>
          <w:rFonts w:asciiTheme="minorEastAsia" w:hAnsiTheme="minorEastAsia" w:hint="eastAsia"/>
          <w:b/>
          <w:szCs w:val="21"/>
        </w:rPr>
        <w:t>【检验方法】</w:t>
      </w:r>
    </w:p>
    <w:p w:rsidR="00FC281F" w:rsidRDefault="00FC281F">
      <w:pPr>
        <w:rPr>
          <w:rFonts w:asciiTheme="minorEastAsia" w:hAnsiTheme="minorEastAsia"/>
          <w:b/>
          <w:szCs w:val="21"/>
        </w:rPr>
      </w:pPr>
    </w:p>
    <w:p w:rsidR="00FC281F" w:rsidRDefault="00FC281F">
      <w:pPr>
        <w:rPr>
          <w:rFonts w:asciiTheme="minorEastAsia" w:hAnsiTheme="minorEastAsia"/>
          <w:b/>
          <w:szCs w:val="21"/>
        </w:rPr>
      </w:pPr>
    </w:p>
    <w:p w:rsidR="00FC281F" w:rsidRDefault="00FC281F">
      <w:pPr>
        <w:rPr>
          <w:rFonts w:asciiTheme="minorEastAsia" w:hAnsiTheme="minorEastAsia"/>
          <w:b/>
          <w:szCs w:val="21"/>
        </w:rPr>
      </w:pPr>
    </w:p>
    <w:p w:rsidR="00FC281F" w:rsidRDefault="00FC281F">
      <w:pPr>
        <w:rPr>
          <w:rFonts w:asciiTheme="minorEastAsia" w:hAnsiTheme="minorEastAsia"/>
          <w:b/>
          <w:szCs w:val="21"/>
        </w:rPr>
      </w:pPr>
    </w:p>
    <w:p w:rsidR="00FC281F" w:rsidRDefault="00AD5CBD">
      <w:pPr>
        <w:pStyle w:val="a7"/>
        <w:numPr>
          <w:ilvl w:val="0"/>
          <w:numId w:val="3"/>
        </w:numPr>
        <w:ind w:firstLineChars="0"/>
        <w:rPr>
          <w:rFonts w:asciiTheme="minorEastAsia" w:hAnsiTheme="minorEastAsia"/>
          <w:szCs w:val="21"/>
        </w:rPr>
      </w:pPr>
      <w:r>
        <w:rPr>
          <w:rFonts w:asciiTheme="minorEastAsia" w:hAnsiTheme="minorEastAsia" w:hint="eastAsia"/>
          <w:szCs w:val="21"/>
        </w:rPr>
        <w:t>检测前请仔细阅读使用说明书</w:t>
      </w:r>
    </w:p>
    <w:p w:rsidR="00FC281F" w:rsidRDefault="00AD5CBD">
      <w:pPr>
        <w:pStyle w:val="a7"/>
        <w:numPr>
          <w:ilvl w:val="0"/>
          <w:numId w:val="3"/>
        </w:numPr>
        <w:ind w:firstLineChars="0"/>
        <w:rPr>
          <w:rFonts w:asciiTheme="minorEastAsia" w:hAnsiTheme="minorEastAsia"/>
          <w:szCs w:val="21"/>
        </w:rPr>
      </w:pPr>
      <w:r>
        <w:rPr>
          <w:rFonts w:asciiTheme="minorEastAsia" w:hAnsiTheme="minorEastAsia" w:hint="eastAsia"/>
          <w:szCs w:val="21"/>
        </w:rPr>
        <w:t>样本处理</w:t>
      </w:r>
    </w:p>
    <w:p w:rsidR="00FC281F" w:rsidRDefault="00AD5CBD">
      <w:pPr>
        <w:rPr>
          <w:rFonts w:asciiTheme="minorEastAsia" w:hAnsiTheme="minorEastAsia"/>
          <w:szCs w:val="21"/>
        </w:rPr>
      </w:pPr>
      <w:r>
        <w:rPr>
          <w:rFonts w:asciiTheme="minorEastAsia" w:hAnsiTheme="minorEastAsia" w:hint="eastAsia"/>
          <w:szCs w:val="21"/>
        </w:rPr>
        <w:t>2.1将试剂盒恢复至室温；</w:t>
      </w:r>
    </w:p>
    <w:p w:rsidR="00FC281F" w:rsidRDefault="00AD5CBD">
      <w:pPr>
        <w:rPr>
          <w:rFonts w:asciiTheme="minorEastAsia" w:hAnsiTheme="minorEastAsia"/>
          <w:szCs w:val="21"/>
        </w:rPr>
      </w:pPr>
      <w:r>
        <w:rPr>
          <w:rFonts w:asciiTheme="minorEastAsia" w:hAnsiTheme="minorEastAsia" w:hint="eastAsia"/>
          <w:szCs w:val="21"/>
        </w:rPr>
        <w:t>2.2打开产品外包装，取出样本稀释液管；</w:t>
      </w:r>
    </w:p>
    <w:p w:rsidR="00FC281F" w:rsidRDefault="00AD5CBD">
      <w:pPr>
        <w:rPr>
          <w:rFonts w:asciiTheme="minorEastAsia" w:hAnsiTheme="minorEastAsia"/>
          <w:szCs w:val="21"/>
        </w:rPr>
      </w:pPr>
      <w:r>
        <w:rPr>
          <w:rFonts w:asciiTheme="minorEastAsia" w:hAnsiTheme="minorEastAsia" w:hint="eastAsia"/>
          <w:szCs w:val="21"/>
        </w:rPr>
        <w:t>2.3打开稀释液管盖，将棉签头插入稀释液中，旋转5-10次后，提起棉签，于液面以上管壁处挤压3-5次，使棉签吸收的液体尽量回流入管内。</w:t>
      </w:r>
    </w:p>
    <w:p w:rsidR="00FC281F" w:rsidRDefault="00AD5CBD">
      <w:pPr>
        <w:pStyle w:val="a7"/>
        <w:numPr>
          <w:ilvl w:val="0"/>
          <w:numId w:val="3"/>
        </w:numPr>
        <w:ind w:firstLineChars="0"/>
        <w:rPr>
          <w:rFonts w:asciiTheme="minorEastAsia" w:hAnsiTheme="minorEastAsia"/>
          <w:szCs w:val="21"/>
        </w:rPr>
      </w:pPr>
      <w:r>
        <w:rPr>
          <w:rFonts w:asciiTheme="minorEastAsia" w:hAnsiTheme="minorEastAsia" w:hint="eastAsia"/>
          <w:szCs w:val="21"/>
        </w:rPr>
        <w:t>检测</w:t>
      </w:r>
    </w:p>
    <w:p w:rsidR="00FC281F" w:rsidRDefault="00AD5CBD">
      <w:pPr>
        <w:rPr>
          <w:rFonts w:asciiTheme="minorEastAsia" w:hAnsiTheme="minorEastAsia"/>
          <w:szCs w:val="21"/>
        </w:rPr>
      </w:pPr>
      <w:r>
        <w:rPr>
          <w:rFonts w:asciiTheme="minorEastAsia" w:hAnsiTheme="minorEastAsia" w:hint="eastAsia"/>
          <w:szCs w:val="21"/>
        </w:rPr>
        <w:t>3.1撕开铝箔袋包装，取出检测卡，加样孔面朝上平放；</w:t>
      </w:r>
    </w:p>
    <w:p w:rsidR="00FC281F" w:rsidRDefault="00AD5CBD">
      <w:pPr>
        <w:rPr>
          <w:rFonts w:asciiTheme="minorEastAsia" w:hAnsiTheme="minorEastAsia"/>
          <w:szCs w:val="21"/>
        </w:rPr>
      </w:pPr>
      <w:r>
        <w:rPr>
          <w:rFonts w:asciiTheme="minorEastAsia" w:hAnsiTheme="minorEastAsia" w:hint="eastAsia"/>
          <w:szCs w:val="21"/>
        </w:rPr>
        <w:t>3.2用一次性滴管吸取处理过的样本，垂直缓慢滴加3滴于检测卡加样孔处；</w:t>
      </w:r>
    </w:p>
    <w:p w:rsidR="00FC281F" w:rsidRDefault="00AD5CBD">
      <w:pPr>
        <w:rPr>
          <w:rFonts w:asciiTheme="minorEastAsia" w:hAnsiTheme="minorEastAsia"/>
          <w:szCs w:val="21"/>
        </w:rPr>
      </w:pPr>
      <w:r>
        <w:rPr>
          <w:rFonts w:asciiTheme="minorEastAsia" w:hAnsiTheme="minorEastAsia" w:hint="eastAsia"/>
          <w:szCs w:val="21"/>
        </w:rPr>
        <w:t>3.3</w:t>
      </w:r>
      <w:r>
        <w:rPr>
          <w:rFonts w:asciiTheme="minorEastAsia" w:hAnsiTheme="minorEastAsia"/>
          <w:szCs w:val="21"/>
        </w:rPr>
        <w:t xml:space="preserve"> </w:t>
      </w:r>
      <w:r>
        <w:rPr>
          <w:rFonts w:asciiTheme="minorEastAsia" w:hAnsiTheme="minorEastAsia" w:hint="eastAsia"/>
          <w:color w:val="000000" w:themeColor="text1"/>
          <w:szCs w:val="21"/>
        </w:rPr>
        <w:t>10-15分钟内</w:t>
      </w:r>
      <w:r>
        <w:rPr>
          <w:rFonts w:asciiTheme="minorEastAsia" w:hAnsiTheme="minorEastAsia" w:hint="eastAsia"/>
          <w:szCs w:val="21"/>
        </w:rPr>
        <w:t>判读结果，15分钟后结果无效。</w:t>
      </w:r>
    </w:p>
    <w:p w:rsidR="00FC281F" w:rsidRDefault="00AD5CBD">
      <w:pPr>
        <w:rPr>
          <w:rFonts w:asciiTheme="minorEastAsia" w:hAnsiTheme="minorEastAsia"/>
          <w:b/>
          <w:szCs w:val="21"/>
        </w:rPr>
      </w:pPr>
      <w:r>
        <w:rPr>
          <w:rFonts w:asciiTheme="minorEastAsia" w:hAnsiTheme="minorEastAsia" w:hint="eastAsia"/>
          <w:b/>
          <w:szCs w:val="21"/>
        </w:rPr>
        <w:t>【阳性判断值】</w:t>
      </w:r>
    </w:p>
    <w:p w:rsidR="00FC281F" w:rsidRDefault="00AD5CBD">
      <w:pPr>
        <w:ind w:firstLine="432"/>
        <w:rPr>
          <w:rFonts w:asciiTheme="minorEastAsia" w:hAnsiTheme="minorEastAsia"/>
          <w:szCs w:val="21"/>
        </w:rPr>
      </w:pPr>
      <w:r>
        <w:rPr>
          <w:rFonts w:asciiTheme="minorEastAsia" w:hAnsiTheme="minorEastAsia" w:hint="eastAsia"/>
          <w:szCs w:val="21"/>
        </w:rPr>
        <w:t>通过对</w:t>
      </w:r>
      <w:r>
        <w:rPr>
          <w:rFonts w:asciiTheme="minorEastAsia" w:hAnsiTheme="minorEastAsia" w:hint="eastAsia"/>
          <w:color w:val="000000" w:themeColor="text1"/>
          <w:szCs w:val="21"/>
        </w:rPr>
        <w:t>216</w:t>
      </w:r>
      <w:r>
        <w:rPr>
          <w:rFonts w:asciiTheme="minorEastAsia" w:hAnsiTheme="minorEastAsia" w:hint="eastAsia"/>
          <w:szCs w:val="21"/>
        </w:rPr>
        <w:t>例妊娠期妇女的阴道分泌物检测，经百分位数法统计分析，本产品对</w:t>
      </w:r>
      <w:r w:rsidR="00F41A3B" w:rsidRPr="00F41A3B">
        <w:rPr>
          <w:rFonts w:asciiTheme="minorEastAsia" w:hAnsiTheme="minorEastAsia" w:hint="eastAsia"/>
          <w:szCs w:val="21"/>
          <w:highlight w:val="yellow"/>
        </w:rPr>
        <w:t>可溶性</w:t>
      </w:r>
      <w:r>
        <w:rPr>
          <w:rFonts w:asciiTheme="minorEastAsia" w:hAnsiTheme="minorEastAsia" w:hint="eastAsia"/>
          <w:szCs w:val="21"/>
        </w:rPr>
        <w:t>细胞间粘附分子-1的阳性判断值为2ng/</w:t>
      </w:r>
      <w:r>
        <w:rPr>
          <w:rFonts w:asciiTheme="minorEastAsia" w:hAnsiTheme="minorEastAsia"/>
          <w:szCs w:val="21"/>
        </w:rPr>
        <w:t>mL</w:t>
      </w:r>
      <w:r>
        <w:rPr>
          <w:rFonts w:asciiTheme="minorEastAsia" w:hAnsiTheme="minorEastAsia" w:hint="eastAsia"/>
          <w:szCs w:val="21"/>
        </w:rPr>
        <w:t>，检测结果≥2ng/</w:t>
      </w:r>
      <w:r>
        <w:rPr>
          <w:rFonts w:asciiTheme="minorEastAsia" w:hAnsiTheme="minorEastAsia"/>
          <w:szCs w:val="21"/>
        </w:rPr>
        <w:t>mL</w:t>
      </w:r>
      <w:r>
        <w:rPr>
          <w:rFonts w:asciiTheme="minorEastAsia" w:hAnsiTheme="minorEastAsia" w:hint="eastAsia"/>
          <w:szCs w:val="21"/>
        </w:rPr>
        <w:t>为阳性，＜2ng/</w:t>
      </w:r>
      <w:r>
        <w:rPr>
          <w:rFonts w:asciiTheme="minorEastAsia" w:hAnsiTheme="minorEastAsia"/>
          <w:szCs w:val="21"/>
        </w:rPr>
        <w:t>mL</w:t>
      </w:r>
      <w:r>
        <w:rPr>
          <w:rFonts w:asciiTheme="minorEastAsia" w:hAnsiTheme="minorEastAsia" w:hint="eastAsia"/>
          <w:szCs w:val="21"/>
        </w:rPr>
        <w:t>为阴性。</w:t>
      </w:r>
    </w:p>
    <w:p w:rsidR="00FC281F" w:rsidRDefault="00AD5CBD">
      <w:pPr>
        <w:ind w:firstLine="432"/>
        <w:rPr>
          <w:rFonts w:asciiTheme="minorEastAsia" w:hAnsiTheme="minorEastAsia"/>
          <w:szCs w:val="21"/>
        </w:rPr>
      </w:pPr>
      <w:r>
        <w:rPr>
          <w:rFonts w:asciiTheme="minorEastAsia" w:hAnsiTheme="minorEastAsia" w:hint="eastAsia"/>
          <w:szCs w:val="21"/>
        </w:rPr>
        <w:t>由于地理、人种、性别和年龄等差异，建议各实验室建立自己的阳性判断值。</w:t>
      </w:r>
    </w:p>
    <w:p w:rsidR="00FC281F" w:rsidRDefault="00AD5CBD">
      <w:pPr>
        <w:rPr>
          <w:rFonts w:asciiTheme="minorEastAsia" w:hAnsiTheme="minorEastAsia"/>
          <w:b/>
          <w:szCs w:val="21"/>
        </w:rPr>
      </w:pPr>
      <w:r>
        <w:rPr>
          <w:rFonts w:asciiTheme="minorEastAsia" w:hAnsiTheme="minorEastAsia" w:hint="eastAsia"/>
          <w:b/>
          <w:szCs w:val="21"/>
        </w:rPr>
        <w:t>【检测结果的解释】</w:t>
      </w:r>
    </w:p>
    <w:p w:rsidR="00FC281F" w:rsidRDefault="00AD5CBD">
      <w:pPr>
        <w:jc w:val="center"/>
        <w:rPr>
          <w:rFonts w:asciiTheme="minorEastAsia" w:hAnsiTheme="minorEastAsia"/>
          <w:b/>
          <w:szCs w:val="21"/>
        </w:rPr>
      </w:pPr>
      <w:r>
        <w:rPr>
          <w:rFonts w:asciiTheme="minorEastAsia" w:hAnsiTheme="minorEastAsia"/>
          <w:noProof/>
          <w:sz w:val="18"/>
          <w:szCs w:val="18"/>
        </w:rPr>
        <w:drawing>
          <wp:inline distT="0" distB="0" distL="0" distR="0">
            <wp:extent cx="2438400" cy="1427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2438400" cy="1427505"/>
                    </a:xfrm>
                    <a:prstGeom prst="rect">
                      <a:avLst/>
                    </a:prstGeom>
                    <a:noFill/>
                    <a:ln w="9525">
                      <a:noFill/>
                      <a:miter lim="800000"/>
                      <a:headEnd/>
                      <a:tailEnd/>
                    </a:ln>
                  </pic:spPr>
                </pic:pic>
              </a:graphicData>
            </a:graphic>
          </wp:inline>
        </w:drawing>
      </w:r>
    </w:p>
    <w:p w:rsidR="00FC281F" w:rsidRDefault="00AD5CBD">
      <w:pPr>
        <w:ind w:left="1050" w:hangingChars="500" w:hanging="1050"/>
        <w:rPr>
          <w:rFonts w:asciiTheme="minorEastAsia" w:hAnsiTheme="minorEastAsia"/>
          <w:szCs w:val="21"/>
        </w:rPr>
      </w:pPr>
      <w:r>
        <w:rPr>
          <w:rFonts w:asciiTheme="minorEastAsia" w:hAnsiTheme="minorEastAsia" w:hint="eastAsia"/>
          <w:szCs w:val="21"/>
        </w:rPr>
        <w:lastRenderedPageBreak/>
        <w:t>阳性（+）：出现两条红色条带，一条位于检测线（T）,另一条位于质控线（C），表示样本中存在</w:t>
      </w:r>
      <w:r>
        <w:rPr>
          <w:rFonts w:asciiTheme="minorEastAsia" w:hAnsiTheme="minorEastAsia" w:hint="eastAsia"/>
          <w:bCs/>
          <w:szCs w:val="21"/>
        </w:rPr>
        <w:t>sICAM-1</w:t>
      </w:r>
      <w:r>
        <w:rPr>
          <w:rFonts w:asciiTheme="minorEastAsia" w:hAnsiTheme="minorEastAsia" w:hint="eastAsia"/>
          <w:szCs w:val="21"/>
        </w:rPr>
        <w:t>且浓度不低于2ng/mL。</w:t>
      </w:r>
    </w:p>
    <w:p w:rsidR="00FC281F" w:rsidRDefault="00AD5CBD">
      <w:pPr>
        <w:ind w:left="1050" w:hangingChars="500" w:hanging="1050"/>
        <w:rPr>
          <w:rFonts w:asciiTheme="minorEastAsia" w:hAnsiTheme="minorEastAsia"/>
          <w:szCs w:val="21"/>
        </w:rPr>
      </w:pPr>
      <w:r>
        <w:rPr>
          <w:rFonts w:asciiTheme="minorEastAsia" w:hAnsiTheme="minorEastAsia" w:hint="eastAsia"/>
          <w:szCs w:val="21"/>
        </w:rPr>
        <w:t>阴性（-）：仅质控线（C）出现一条红色条带，检测线（T）无红色条带出现，表示样本中没有</w:t>
      </w:r>
      <w:r>
        <w:rPr>
          <w:rFonts w:asciiTheme="minorEastAsia" w:hAnsiTheme="minorEastAsia" w:hint="eastAsia"/>
          <w:bCs/>
          <w:szCs w:val="21"/>
        </w:rPr>
        <w:t>sICAM-1</w:t>
      </w:r>
      <w:r>
        <w:rPr>
          <w:rFonts w:asciiTheme="minorEastAsia" w:hAnsiTheme="minorEastAsia" w:hint="eastAsia"/>
          <w:szCs w:val="21"/>
        </w:rPr>
        <w:t>或</w:t>
      </w:r>
      <w:r>
        <w:rPr>
          <w:rFonts w:asciiTheme="minorEastAsia" w:hAnsiTheme="minorEastAsia" w:hint="eastAsia"/>
          <w:bCs/>
          <w:szCs w:val="21"/>
        </w:rPr>
        <w:t>sICAM-1</w:t>
      </w:r>
      <w:r>
        <w:rPr>
          <w:rFonts w:asciiTheme="minorEastAsia" w:hAnsiTheme="minorEastAsia" w:hint="eastAsia"/>
          <w:szCs w:val="21"/>
        </w:rPr>
        <w:t>的浓度低于2ng/mL。</w:t>
      </w:r>
    </w:p>
    <w:p w:rsidR="00FC281F" w:rsidRDefault="00AD5CBD">
      <w:pPr>
        <w:jc w:val="left"/>
      </w:pPr>
      <w:r>
        <w:rPr>
          <w:rFonts w:asciiTheme="minorEastAsia" w:hAnsiTheme="minorEastAsia" w:hint="eastAsia"/>
          <w:szCs w:val="21"/>
        </w:rPr>
        <w:t>无    效：质控线（C）未出现条带，可能是由于不正确的操作或试剂盒已失效。在任何情</w:t>
      </w:r>
      <w:r>
        <w:rPr>
          <w:rFonts w:hint="eastAsia"/>
        </w:rPr>
        <w:t>况下，应重新测试。如果问题仍然存在，应立即停止使用此批号产品，并与当地供应商联系。</w:t>
      </w:r>
    </w:p>
    <w:p w:rsidR="00FC281F" w:rsidRDefault="00AD5CBD">
      <w:pPr>
        <w:rPr>
          <w:rFonts w:asciiTheme="minorEastAsia" w:hAnsiTheme="minorEastAsia"/>
          <w:szCs w:val="21"/>
        </w:rPr>
      </w:pPr>
      <w:r>
        <w:rPr>
          <w:rFonts w:asciiTheme="minorEastAsia" w:hAnsiTheme="minorEastAsia" w:hint="eastAsia"/>
          <w:szCs w:val="21"/>
        </w:rPr>
        <w:t>注意：</w:t>
      </w:r>
    </w:p>
    <w:p w:rsidR="00FC281F" w:rsidRDefault="00AD5CBD">
      <w:pPr>
        <w:pStyle w:val="a7"/>
        <w:numPr>
          <w:ilvl w:val="0"/>
          <w:numId w:val="4"/>
        </w:numPr>
        <w:ind w:left="0" w:firstLineChars="0" w:firstLine="0"/>
        <w:rPr>
          <w:rFonts w:asciiTheme="minorEastAsia" w:hAnsiTheme="minorEastAsia"/>
          <w:szCs w:val="21"/>
        </w:rPr>
      </w:pPr>
      <w:r>
        <w:rPr>
          <w:rFonts w:asciiTheme="minorEastAsia" w:hAnsiTheme="minorEastAsia" w:hint="eastAsia"/>
          <w:szCs w:val="21"/>
        </w:rPr>
        <w:t>由于样本中</w:t>
      </w:r>
      <w:r>
        <w:rPr>
          <w:rFonts w:asciiTheme="minorEastAsia" w:hAnsiTheme="minorEastAsia" w:hint="eastAsia"/>
          <w:bCs/>
          <w:szCs w:val="21"/>
        </w:rPr>
        <w:t>sICAM-1</w:t>
      </w:r>
      <w:r>
        <w:rPr>
          <w:rFonts w:asciiTheme="minorEastAsia" w:hAnsiTheme="minorEastAsia" w:hint="eastAsia"/>
          <w:szCs w:val="21"/>
        </w:rPr>
        <w:t>的浓度不同，检测线（T）的红色条带会显现出不同深浅的颜色。但颜色的深浅不能作为判断胎膜早破轻重程度的依据。</w:t>
      </w:r>
    </w:p>
    <w:p w:rsidR="00FC281F" w:rsidRDefault="00AD5CBD">
      <w:pPr>
        <w:pStyle w:val="a7"/>
        <w:numPr>
          <w:ilvl w:val="0"/>
          <w:numId w:val="4"/>
        </w:numPr>
        <w:ind w:firstLineChars="0"/>
        <w:rPr>
          <w:rFonts w:asciiTheme="minorEastAsia" w:hAnsiTheme="minorEastAsia"/>
          <w:szCs w:val="21"/>
        </w:rPr>
      </w:pPr>
      <w:r>
        <w:rPr>
          <w:rFonts w:asciiTheme="minorEastAsia" w:hAnsiTheme="minorEastAsia" w:hint="eastAsia"/>
          <w:szCs w:val="21"/>
        </w:rPr>
        <w:t>对于呈阳性反应的样本，需要进一步做复检试验和确认试验。</w:t>
      </w:r>
    </w:p>
    <w:p w:rsidR="00FC281F" w:rsidRDefault="00AD5CBD">
      <w:pPr>
        <w:rPr>
          <w:rFonts w:asciiTheme="minorEastAsia" w:hAnsiTheme="minorEastAsia"/>
          <w:b/>
          <w:szCs w:val="21"/>
        </w:rPr>
      </w:pPr>
      <w:r>
        <w:rPr>
          <w:rFonts w:asciiTheme="minorEastAsia" w:hAnsiTheme="minorEastAsia" w:hint="eastAsia"/>
          <w:b/>
          <w:szCs w:val="21"/>
        </w:rPr>
        <w:t>【检验方法的局限性】</w:t>
      </w:r>
    </w:p>
    <w:p w:rsidR="00FC281F" w:rsidRDefault="00AD5CBD">
      <w:pPr>
        <w:pStyle w:val="a7"/>
        <w:numPr>
          <w:ilvl w:val="0"/>
          <w:numId w:val="5"/>
        </w:numPr>
        <w:ind w:firstLineChars="0"/>
        <w:rPr>
          <w:rFonts w:asciiTheme="minorEastAsia" w:hAnsiTheme="minorEastAsia"/>
          <w:szCs w:val="21"/>
        </w:rPr>
      </w:pPr>
      <w:r>
        <w:rPr>
          <w:rFonts w:asciiTheme="minorEastAsia" w:hAnsiTheme="minorEastAsia" w:hint="eastAsia"/>
          <w:szCs w:val="21"/>
        </w:rPr>
        <w:t>本产品仅用于胎膜早破的辅助诊断和筛查，不得作为临床诊治的唯一依据。</w:t>
      </w:r>
    </w:p>
    <w:p w:rsidR="00FC281F" w:rsidRDefault="00AD5CBD">
      <w:pPr>
        <w:pStyle w:val="a7"/>
        <w:numPr>
          <w:ilvl w:val="0"/>
          <w:numId w:val="5"/>
        </w:numPr>
        <w:ind w:firstLineChars="0"/>
        <w:rPr>
          <w:rFonts w:asciiTheme="minorEastAsia" w:hAnsiTheme="minorEastAsia"/>
          <w:szCs w:val="21"/>
        </w:rPr>
      </w:pPr>
      <w:r>
        <w:rPr>
          <w:rFonts w:asciiTheme="minorEastAsia" w:hAnsiTheme="minorEastAsia" w:hint="eastAsia"/>
          <w:szCs w:val="21"/>
        </w:rPr>
        <w:t>本产品仅用于定性检测妊娠期妇女阴道分泌物中的sICAM-1，不能用于其它样本的检测，也不能确定样本中</w:t>
      </w:r>
      <w:r>
        <w:rPr>
          <w:rFonts w:asciiTheme="minorEastAsia" w:hAnsiTheme="minorEastAsia" w:hint="eastAsia"/>
          <w:bCs/>
          <w:szCs w:val="21"/>
        </w:rPr>
        <w:t>sICAM-1</w:t>
      </w:r>
      <w:r>
        <w:rPr>
          <w:rFonts w:asciiTheme="minorEastAsia" w:hAnsiTheme="minorEastAsia" w:hint="eastAsia"/>
          <w:szCs w:val="21"/>
        </w:rPr>
        <w:t>的含量。</w:t>
      </w:r>
    </w:p>
    <w:p w:rsidR="00FC281F" w:rsidRDefault="00AD5CBD">
      <w:pPr>
        <w:pStyle w:val="a7"/>
        <w:numPr>
          <w:ilvl w:val="0"/>
          <w:numId w:val="5"/>
        </w:numPr>
        <w:ind w:firstLineChars="0"/>
        <w:rPr>
          <w:rFonts w:asciiTheme="minorEastAsia" w:hAnsiTheme="minorEastAsia"/>
          <w:szCs w:val="21"/>
        </w:rPr>
      </w:pPr>
      <w:r>
        <w:rPr>
          <w:rFonts w:asciiTheme="minorEastAsia" w:hAnsiTheme="minorEastAsia" w:hint="eastAsia"/>
          <w:szCs w:val="21"/>
        </w:rPr>
        <w:t>若阴道分泌物中混有血液，检测结果可能受到影响，建议结合临床其它检测结果综合判断。</w:t>
      </w:r>
    </w:p>
    <w:p w:rsidR="00FC281F" w:rsidRDefault="00AD5CBD">
      <w:pPr>
        <w:pStyle w:val="a7"/>
        <w:numPr>
          <w:ilvl w:val="0"/>
          <w:numId w:val="5"/>
        </w:numPr>
        <w:ind w:firstLineChars="0"/>
        <w:rPr>
          <w:rFonts w:asciiTheme="minorEastAsia" w:hAnsiTheme="minorEastAsia"/>
          <w:szCs w:val="21"/>
        </w:rPr>
      </w:pPr>
      <w:r>
        <w:rPr>
          <w:rFonts w:asciiTheme="minorEastAsia" w:hAnsiTheme="minorEastAsia" w:hint="eastAsia"/>
          <w:szCs w:val="21"/>
        </w:rPr>
        <w:t>该产品的HOOK效应不会影响临床检验结果。</w:t>
      </w:r>
    </w:p>
    <w:p w:rsidR="00FC281F" w:rsidRDefault="00AD5CBD">
      <w:pPr>
        <w:rPr>
          <w:rFonts w:asciiTheme="minorEastAsia" w:hAnsiTheme="minorEastAsia"/>
          <w:b/>
          <w:szCs w:val="21"/>
        </w:rPr>
      </w:pPr>
      <w:r>
        <w:rPr>
          <w:rFonts w:asciiTheme="minorEastAsia" w:hAnsiTheme="minorEastAsia" w:hint="eastAsia"/>
          <w:b/>
          <w:szCs w:val="21"/>
        </w:rPr>
        <w:t>【产品性能指标】</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物理性状</w:t>
      </w:r>
    </w:p>
    <w:p w:rsidR="00FC281F" w:rsidRDefault="00AD5CBD">
      <w:pPr>
        <w:pStyle w:val="a7"/>
        <w:numPr>
          <w:ilvl w:val="1"/>
          <w:numId w:val="6"/>
        </w:numPr>
        <w:ind w:firstLineChars="0"/>
        <w:rPr>
          <w:rFonts w:asciiTheme="minorEastAsia" w:hAnsiTheme="minorEastAsia"/>
          <w:szCs w:val="21"/>
        </w:rPr>
      </w:pPr>
      <w:r>
        <w:rPr>
          <w:rFonts w:asciiTheme="minorEastAsia" w:hAnsiTheme="minorEastAsia" w:hint="eastAsia"/>
          <w:szCs w:val="21"/>
        </w:rPr>
        <w:t>外观</w:t>
      </w:r>
    </w:p>
    <w:p w:rsidR="00FC281F" w:rsidRDefault="00AD5CBD">
      <w:pPr>
        <w:pStyle w:val="a7"/>
        <w:rPr>
          <w:rFonts w:asciiTheme="minorEastAsia" w:hAnsiTheme="minorEastAsia"/>
          <w:szCs w:val="21"/>
        </w:rPr>
      </w:pPr>
      <w:r>
        <w:rPr>
          <w:rFonts w:asciiTheme="minorEastAsia" w:hAnsiTheme="minorEastAsia" w:hint="eastAsia"/>
          <w:szCs w:val="21"/>
        </w:rPr>
        <w:t>检测卡外观应整洁完整、无毛刺、无破损、无污染；稀释液管应无漏液、标签清晰、液体无色澄清；一次性滴管应清洁无破损。</w:t>
      </w:r>
      <w:r>
        <w:rPr>
          <w:rFonts w:asciiTheme="minorEastAsia" w:hAnsiTheme="minorEastAsia"/>
          <w:szCs w:val="21"/>
        </w:rPr>
        <w:t xml:space="preserve"> </w:t>
      </w:r>
    </w:p>
    <w:p w:rsidR="00FC281F" w:rsidRDefault="00AD5CBD">
      <w:pPr>
        <w:rPr>
          <w:rFonts w:asciiTheme="minorEastAsia" w:hAnsiTheme="minorEastAsia"/>
          <w:szCs w:val="21"/>
        </w:rPr>
      </w:pPr>
      <w:r>
        <w:rPr>
          <w:rFonts w:asciiTheme="minorEastAsia" w:hAnsiTheme="minorEastAsia" w:hint="eastAsia"/>
          <w:szCs w:val="21"/>
        </w:rPr>
        <w:t>1.2 宽度</w:t>
      </w:r>
      <w:r>
        <w:rPr>
          <w:rFonts w:asciiTheme="minorEastAsia" w:hAnsiTheme="minorEastAsia"/>
          <w:szCs w:val="21"/>
        </w:rPr>
        <w:t xml:space="preserve"> </w:t>
      </w:r>
    </w:p>
    <w:p w:rsidR="00FC281F" w:rsidRDefault="00AD5CBD">
      <w:pPr>
        <w:pStyle w:val="a7"/>
        <w:rPr>
          <w:rFonts w:asciiTheme="minorEastAsia" w:hAnsiTheme="minorEastAsia"/>
          <w:szCs w:val="21"/>
        </w:rPr>
      </w:pPr>
      <w:r>
        <w:rPr>
          <w:rFonts w:asciiTheme="minorEastAsia" w:hAnsiTheme="minorEastAsia" w:hint="eastAsia"/>
          <w:szCs w:val="21"/>
        </w:rPr>
        <w:t>检测sICAM-1试纸的宽度应≥2.5 mm。</w:t>
      </w:r>
    </w:p>
    <w:p w:rsidR="00FC281F" w:rsidRDefault="00AD5CBD">
      <w:pPr>
        <w:rPr>
          <w:rFonts w:asciiTheme="minorEastAsia" w:hAnsiTheme="minorEastAsia"/>
          <w:szCs w:val="21"/>
        </w:rPr>
      </w:pPr>
      <w:r>
        <w:rPr>
          <w:rFonts w:asciiTheme="minorEastAsia" w:hAnsiTheme="minorEastAsia" w:hint="eastAsia"/>
          <w:szCs w:val="21"/>
        </w:rPr>
        <w:t>1.3 移行速度</w:t>
      </w:r>
    </w:p>
    <w:p w:rsidR="00FC281F" w:rsidRDefault="00AD5CBD">
      <w:pPr>
        <w:pStyle w:val="a7"/>
        <w:rPr>
          <w:rFonts w:asciiTheme="minorEastAsia" w:hAnsiTheme="minorEastAsia"/>
          <w:szCs w:val="21"/>
        </w:rPr>
      </w:pPr>
      <w:r>
        <w:rPr>
          <w:rFonts w:asciiTheme="minorEastAsia" w:hAnsiTheme="minorEastAsia" w:hint="eastAsia"/>
          <w:szCs w:val="21"/>
        </w:rPr>
        <w:t>液体移行速度应不低于10 mm/min。</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最低检测限</w:t>
      </w:r>
    </w:p>
    <w:p w:rsidR="00FC281F" w:rsidRDefault="00AD5CBD">
      <w:pPr>
        <w:pStyle w:val="a7"/>
        <w:rPr>
          <w:rFonts w:asciiTheme="minorEastAsia" w:hAnsiTheme="minorEastAsia"/>
          <w:szCs w:val="21"/>
        </w:rPr>
      </w:pPr>
      <w:r>
        <w:rPr>
          <w:rFonts w:asciiTheme="minorEastAsia" w:hAnsiTheme="minorEastAsia" w:hint="eastAsia"/>
          <w:szCs w:val="21"/>
        </w:rPr>
        <w:t>最低检测限应不高于2 ng/mL，且阴性质控品检测结果不得为阳性。</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准确性</w:t>
      </w:r>
    </w:p>
    <w:p w:rsidR="00FC281F" w:rsidRDefault="00AD5CBD">
      <w:pPr>
        <w:pStyle w:val="a7"/>
        <w:rPr>
          <w:rFonts w:asciiTheme="minorEastAsia" w:hAnsiTheme="minorEastAsia"/>
          <w:szCs w:val="21"/>
        </w:rPr>
      </w:pPr>
      <w:r>
        <w:rPr>
          <w:rFonts w:asciiTheme="minorEastAsia" w:hAnsiTheme="minorEastAsia" w:hint="eastAsia"/>
          <w:szCs w:val="21"/>
        </w:rPr>
        <w:t>用三个不同浓度的sICAM-1阳性质控品进行检测，结果应均为阳性。</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分析特异性</w:t>
      </w:r>
    </w:p>
    <w:p w:rsidR="00FC281F" w:rsidRDefault="00AD5CBD">
      <w:pPr>
        <w:rPr>
          <w:rFonts w:asciiTheme="minorEastAsia" w:hAnsiTheme="minorEastAsia"/>
          <w:szCs w:val="21"/>
        </w:rPr>
      </w:pPr>
      <w:r>
        <w:rPr>
          <w:rFonts w:asciiTheme="minorEastAsia" w:hAnsiTheme="minorEastAsia" w:hint="eastAsia"/>
          <w:szCs w:val="21"/>
        </w:rPr>
        <w:t>4.1阴性特异性</w:t>
      </w:r>
    </w:p>
    <w:p w:rsidR="00FC281F" w:rsidRDefault="00AD5CBD">
      <w:pPr>
        <w:pStyle w:val="a7"/>
        <w:rPr>
          <w:rFonts w:asciiTheme="minorEastAsia" w:hAnsiTheme="minorEastAsia"/>
          <w:szCs w:val="21"/>
        </w:rPr>
      </w:pPr>
      <w:r>
        <w:rPr>
          <w:rFonts w:asciiTheme="minorEastAsia" w:hAnsiTheme="minorEastAsia" w:hint="eastAsia"/>
          <w:szCs w:val="21"/>
        </w:rPr>
        <w:t>分别用含有1 μg/mL胎儿纤维连接蛋白、1 μg/mL甲胎蛋白的0 ng/mL sICAM-1液进行检测，结果应均为阴性。</w:t>
      </w:r>
    </w:p>
    <w:p w:rsidR="00FC281F" w:rsidRDefault="00AD5CBD">
      <w:pPr>
        <w:rPr>
          <w:rFonts w:asciiTheme="minorEastAsia" w:hAnsiTheme="minorEastAsia"/>
          <w:szCs w:val="21"/>
        </w:rPr>
      </w:pPr>
      <w:r>
        <w:rPr>
          <w:rFonts w:asciiTheme="minorEastAsia" w:hAnsiTheme="minorEastAsia" w:hint="eastAsia"/>
          <w:szCs w:val="21"/>
        </w:rPr>
        <w:t>4.2 阳性特异性</w:t>
      </w:r>
    </w:p>
    <w:p w:rsidR="00FC281F" w:rsidRDefault="00AD5CBD">
      <w:pPr>
        <w:pStyle w:val="a7"/>
        <w:rPr>
          <w:rFonts w:asciiTheme="minorEastAsia" w:hAnsiTheme="minorEastAsia"/>
          <w:szCs w:val="21"/>
        </w:rPr>
      </w:pPr>
      <w:r>
        <w:rPr>
          <w:rFonts w:asciiTheme="minorEastAsia" w:hAnsiTheme="minorEastAsia" w:hint="eastAsia"/>
          <w:szCs w:val="21"/>
        </w:rPr>
        <w:t>分别用含有1μg /mL胎儿纤维连接蛋白、1 μg/mL甲胎蛋白的10ng/mL sICAM-1液进行检测，结果应均为阳性。</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重复性</w:t>
      </w:r>
    </w:p>
    <w:p w:rsidR="00FC281F" w:rsidRDefault="00AD5CBD">
      <w:pPr>
        <w:pStyle w:val="a7"/>
        <w:rPr>
          <w:rFonts w:asciiTheme="minorEastAsia" w:hAnsiTheme="minorEastAsia"/>
          <w:szCs w:val="21"/>
        </w:rPr>
      </w:pPr>
      <w:r>
        <w:rPr>
          <w:rFonts w:asciiTheme="minorEastAsia" w:hAnsiTheme="minorEastAsia" w:hint="eastAsia"/>
          <w:szCs w:val="21"/>
        </w:rPr>
        <w:t>取同一批号的检测卡10人份，以浓度为 10 ng/mL的sICAM-1阳性质控品测定，反应结果应一致，显色度应均一。</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批间差</w:t>
      </w:r>
    </w:p>
    <w:p w:rsidR="00FC281F" w:rsidRDefault="00AD5CBD">
      <w:pPr>
        <w:pStyle w:val="a7"/>
        <w:rPr>
          <w:rFonts w:asciiTheme="minorEastAsia" w:hAnsiTheme="minorEastAsia"/>
          <w:szCs w:val="21"/>
        </w:rPr>
      </w:pPr>
      <w:r>
        <w:rPr>
          <w:rFonts w:asciiTheme="minorEastAsia" w:hAnsiTheme="minorEastAsia" w:hint="eastAsia"/>
          <w:szCs w:val="21"/>
        </w:rPr>
        <w:t>取三个批号的检测卡，对重复性进行检测，三个批号的测试结果应一致，显色度应均一。</w:t>
      </w:r>
    </w:p>
    <w:p w:rsidR="00FC281F" w:rsidRDefault="00AD5CBD">
      <w:pPr>
        <w:pStyle w:val="a7"/>
        <w:numPr>
          <w:ilvl w:val="0"/>
          <w:numId w:val="6"/>
        </w:numPr>
        <w:ind w:firstLineChars="0"/>
        <w:rPr>
          <w:rFonts w:asciiTheme="minorEastAsia" w:hAnsiTheme="minorEastAsia"/>
          <w:szCs w:val="21"/>
        </w:rPr>
      </w:pPr>
      <w:r>
        <w:rPr>
          <w:rFonts w:asciiTheme="minorEastAsia" w:hAnsiTheme="minorEastAsia" w:hint="eastAsia"/>
          <w:szCs w:val="21"/>
        </w:rPr>
        <w:t>稳定性</w:t>
      </w:r>
    </w:p>
    <w:p w:rsidR="00FC281F" w:rsidRDefault="00AD5CBD">
      <w:pPr>
        <w:pStyle w:val="a7"/>
        <w:rPr>
          <w:rFonts w:ascii="宋体" w:hAnsi="宋体"/>
          <w:sz w:val="24"/>
          <w:szCs w:val="24"/>
        </w:rPr>
      </w:pPr>
      <w:r>
        <w:rPr>
          <w:rFonts w:asciiTheme="minorEastAsia" w:hAnsiTheme="minorEastAsia" w:hint="eastAsia"/>
          <w:szCs w:val="21"/>
        </w:rPr>
        <w:t>试剂盒在</w:t>
      </w:r>
      <w:r>
        <w:rPr>
          <w:rFonts w:asciiTheme="minorEastAsia" w:hAnsiTheme="minorEastAsia"/>
          <w:szCs w:val="21"/>
        </w:rPr>
        <w:t>2</w:t>
      </w:r>
      <w:r>
        <w:rPr>
          <w:rFonts w:asciiTheme="minorEastAsia" w:hAnsiTheme="minorEastAsia" w:hint="eastAsia"/>
          <w:szCs w:val="21"/>
        </w:rPr>
        <w:t xml:space="preserve"> ℃～30 ℃下保存，在有效期之后的一个月内分别检测以上</w:t>
      </w:r>
      <w:r>
        <w:rPr>
          <w:rFonts w:asciiTheme="minorEastAsia" w:hAnsiTheme="minorEastAsia"/>
          <w:szCs w:val="21"/>
        </w:rPr>
        <w:t>1</w:t>
      </w:r>
      <w:r>
        <w:rPr>
          <w:rFonts w:asciiTheme="minorEastAsia" w:hAnsiTheme="minorEastAsia" w:hint="eastAsia"/>
          <w:szCs w:val="21"/>
        </w:rPr>
        <w:t>～5项，结果</w:t>
      </w:r>
      <w:r>
        <w:rPr>
          <w:rFonts w:asciiTheme="minorEastAsia" w:hAnsiTheme="minorEastAsia" w:hint="eastAsia"/>
          <w:szCs w:val="21"/>
        </w:rPr>
        <w:lastRenderedPageBreak/>
        <w:t>应符合各项目的要求。</w:t>
      </w:r>
    </w:p>
    <w:p w:rsidR="00FC281F" w:rsidRDefault="00AD5CBD">
      <w:pPr>
        <w:rPr>
          <w:rFonts w:asciiTheme="minorEastAsia" w:hAnsiTheme="minorEastAsia"/>
          <w:b/>
          <w:szCs w:val="21"/>
        </w:rPr>
      </w:pPr>
      <w:r>
        <w:rPr>
          <w:rFonts w:asciiTheme="minorEastAsia" w:hAnsiTheme="minorEastAsia" w:hint="eastAsia"/>
          <w:b/>
          <w:szCs w:val="21"/>
        </w:rPr>
        <w:t>【注意事项】</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本产品仅用于体外诊断。</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使用前请检查本产品是否在有效期内，以及包装的密封状况。</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样本处理时，须严格按照使用说明书中样本处理方法进行操作，操作不当可能会影响检测结果的准确性。</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试剂盒可在室温下保存，谨防受潮，忌冷冻。低温下保存的试剂应平衡至室温方可使用。</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检测卡从包装中取出后，应尽快进行实验，置于空气中时间过长，会受潮失效。</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加样量过多可能导致样本回流，造成错误的检测结果。</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在环境温度低于10℃或者高于40℃以及相对湿度高于80%时不能保证检测的准确性。</w:t>
      </w:r>
    </w:p>
    <w:p w:rsidR="00FC281F" w:rsidRDefault="00AD5CBD">
      <w:pPr>
        <w:pStyle w:val="a7"/>
        <w:numPr>
          <w:ilvl w:val="0"/>
          <w:numId w:val="7"/>
        </w:numPr>
        <w:ind w:firstLineChars="0"/>
        <w:rPr>
          <w:rFonts w:asciiTheme="minorEastAsia" w:hAnsiTheme="minorEastAsia"/>
          <w:szCs w:val="21"/>
        </w:rPr>
      </w:pPr>
      <w:r>
        <w:rPr>
          <w:rFonts w:asciiTheme="minorEastAsia" w:hAnsiTheme="minorEastAsia" w:hint="eastAsia"/>
          <w:szCs w:val="21"/>
        </w:rPr>
        <w:t>本产品为一次性使用试剂，不可重复使用，所有样本试剂应按潜在传染物对待，需按医疗机构相关规定处理相应废弃物。</w:t>
      </w:r>
    </w:p>
    <w:p w:rsidR="00FC281F" w:rsidRDefault="00AD5CBD">
      <w:pPr>
        <w:rPr>
          <w:rFonts w:asciiTheme="minorEastAsia" w:hAnsiTheme="minorEastAsia"/>
          <w:b/>
          <w:szCs w:val="21"/>
        </w:rPr>
      </w:pPr>
      <w:r>
        <w:rPr>
          <w:rFonts w:asciiTheme="minorEastAsia" w:hAnsiTheme="minorEastAsia" w:hint="eastAsia"/>
          <w:b/>
          <w:szCs w:val="21"/>
        </w:rPr>
        <w:t>【参考文献】</w:t>
      </w:r>
    </w:p>
    <w:p w:rsidR="00FC281F" w:rsidRDefault="00AD5CBD">
      <w:pPr>
        <w:autoSpaceDE w:val="0"/>
        <w:autoSpaceDN w:val="0"/>
        <w:adjustRightInd w:val="0"/>
        <w:jc w:val="left"/>
        <w:rPr>
          <w:rFonts w:asciiTheme="minorEastAsia" w:hAnsiTheme="minorEastAsia" w:cs="Times-Roman"/>
          <w:kern w:val="0"/>
          <w:szCs w:val="21"/>
        </w:rPr>
      </w:pPr>
      <w:r>
        <w:rPr>
          <w:rFonts w:asciiTheme="minorEastAsia" w:hAnsiTheme="minorEastAsia" w:cs="宋体" w:hint="eastAsia"/>
          <w:szCs w:val="21"/>
        </w:rPr>
        <w:t>[1]</w:t>
      </w:r>
      <w:r>
        <w:t xml:space="preserve"> </w:t>
      </w:r>
      <w:r>
        <w:rPr>
          <w:rFonts w:asciiTheme="minorEastAsia" w:hAnsiTheme="minorEastAsia" w:cs="Times-Roman"/>
          <w:kern w:val="0"/>
          <w:szCs w:val="21"/>
        </w:rPr>
        <w:t>EI-</w:t>
      </w:r>
      <w:proofErr w:type="spellStart"/>
      <w:r>
        <w:rPr>
          <w:rFonts w:asciiTheme="minorEastAsia" w:hAnsiTheme="minorEastAsia" w:cs="Times-Roman"/>
          <w:kern w:val="0"/>
          <w:szCs w:val="21"/>
        </w:rPr>
        <w:t>Messidi</w:t>
      </w:r>
      <w:proofErr w:type="spellEnd"/>
      <w:r>
        <w:rPr>
          <w:rFonts w:asciiTheme="minorEastAsia" w:hAnsiTheme="minorEastAsia" w:cs="Times-Roman"/>
          <w:kern w:val="0"/>
          <w:szCs w:val="21"/>
        </w:rPr>
        <w:t>,</w:t>
      </w:r>
      <w:r>
        <w:rPr>
          <w:rFonts w:asciiTheme="minorEastAsia" w:hAnsiTheme="minorEastAsia" w:cs="Times-Roman" w:hint="eastAsia"/>
          <w:kern w:val="0"/>
          <w:szCs w:val="21"/>
        </w:rPr>
        <w:t xml:space="preserve"> </w:t>
      </w:r>
      <w:r>
        <w:rPr>
          <w:rFonts w:asciiTheme="minorEastAsia" w:hAnsiTheme="minorEastAsia" w:cs="Times-Roman"/>
          <w:kern w:val="0"/>
          <w:szCs w:val="21"/>
        </w:rPr>
        <w:t>A</w:t>
      </w:r>
      <w:r>
        <w:rPr>
          <w:rFonts w:asciiTheme="minorEastAsia" w:hAnsiTheme="minorEastAsia" w:cs="Times-Roman" w:hint="eastAsia"/>
          <w:kern w:val="0"/>
          <w:szCs w:val="21"/>
        </w:rPr>
        <w:t>.</w:t>
      </w:r>
      <w:r>
        <w:rPr>
          <w:rFonts w:asciiTheme="minorEastAsia" w:hAnsiTheme="minorEastAsia" w:cs="Times-Roman"/>
          <w:kern w:val="0"/>
          <w:szCs w:val="21"/>
        </w:rPr>
        <w:t>,</w:t>
      </w:r>
      <w:r>
        <w:rPr>
          <w:rFonts w:asciiTheme="minorEastAsia" w:hAnsiTheme="minorEastAsia" w:cs="Times-Roman" w:hint="eastAsia"/>
          <w:kern w:val="0"/>
          <w:szCs w:val="21"/>
        </w:rPr>
        <w:t xml:space="preserve"> </w:t>
      </w:r>
      <w:r>
        <w:rPr>
          <w:rFonts w:asciiTheme="minorEastAsia" w:hAnsiTheme="minorEastAsia" w:cs="Times-Roman"/>
          <w:kern w:val="0"/>
          <w:szCs w:val="21"/>
        </w:rPr>
        <w:t>Cameron,</w:t>
      </w:r>
      <w:r>
        <w:rPr>
          <w:rFonts w:asciiTheme="minorEastAsia" w:hAnsiTheme="minorEastAsia" w:cs="Times-Roman" w:hint="eastAsia"/>
          <w:kern w:val="0"/>
          <w:szCs w:val="21"/>
        </w:rPr>
        <w:t xml:space="preserve"> </w:t>
      </w:r>
      <w:r>
        <w:rPr>
          <w:rFonts w:asciiTheme="minorEastAsia" w:hAnsiTheme="minorEastAsia" w:cs="Times-Roman"/>
          <w:kern w:val="0"/>
          <w:szCs w:val="21"/>
        </w:rPr>
        <w:t>A.</w:t>
      </w:r>
      <w:r>
        <w:rPr>
          <w:rFonts w:asciiTheme="minorEastAsia" w:hAnsiTheme="minorEastAsia" w:cs="Times-Roman" w:hint="eastAsia"/>
          <w:kern w:val="0"/>
          <w:szCs w:val="21"/>
        </w:rPr>
        <w:t xml:space="preserve"> </w:t>
      </w:r>
      <w:r>
        <w:rPr>
          <w:rFonts w:asciiTheme="minorEastAsia" w:hAnsiTheme="minorEastAsia" w:cs="Times-Roman"/>
          <w:kern w:val="0"/>
          <w:szCs w:val="21"/>
        </w:rPr>
        <w:t>Diagnosis of premature rupture of membranes:</w:t>
      </w:r>
      <w:r>
        <w:rPr>
          <w:rFonts w:asciiTheme="minorEastAsia" w:hAnsiTheme="minorEastAsia" w:cs="Times-Roman" w:hint="eastAsia"/>
          <w:kern w:val="0"/>
          <w:szCs w:val="21"/>
        </w:rPr>
        <w:t xml:space="preserve"> </w:t>
      </w:r>
      <w:r>
        <w:rPr>
          <w:rFonts w:asciiTheme="minorEastAsia" w:hAnsiTheme="minorEastAsia" w:cs="Times-Roman"/>
          <w:kern w:val="0"/>
          <w:szCs w:val="21"/>
        </w:rPr>
        <w:t xml:space="preserve">inspiration from the past and insights for the </w:t>
      </w:r>
      <w:proofErr w:type="spellStart"/>
      <w:r>
        <w:rPr>
          <w:rFonts w:asciiTheme="minorEastAsia" w:hAnsiTheme="minorEastAsia" w:cs="Times-Roman"/>
          <w:kern w:val="0"/>
          <w:szCs w:val="21"/>
        </w:rPr>
        <w:t>furure</w:t>
      </w:r>
      <w:proofErr w:type="spellEnd"/>
      <w:r>
        <w:rPr>
          <w:rFonts w:asciiTheme="minorEastAsia" w:hAnsiTheme="minorEastAsia" w:cs="Times-Roman"/>
          <w:kern w:val="0"/>
          <w:szCs w:val="21"/>
        </w:rPr>
        <w:t xml:space="preserve"> </w:t>
      </w:r>
      <w:r>
        <w:rPr>
          <w:rFonts w:asciiTheme="minorEastAsia" w:hAnsiTheme="minorEastAsia" w:cs="Times-Roman" w:hint="eastAsia"/>
          <w:kern w:val="0"/>
          <w:szCs w:val="21"/>
        </w:rPr>
        <w:t xml:space="preserve">[J].J </w:t>
      </w:r>
      <w:proofErr w:type="spellStart"/>
      <w:r>
        <w:rPr>
          <w:rFonts w:asciiTheme="minorEastAsia" w:hAnsiTheme="minorEastAsia" w:cs="Times-Roman" w:hint="eastAsia"/>
          <w:kern w:val="0"/>
          <w:szCs w:val="21"/>
        </w:rPr>
        <w:t>Obstet</w:t>
      </w:r>
      <w:proofErr w:type="spellEnd"/>
      <w:r>
        <w:rPr>
          <w:rFonts w:asciiTheme="minorEastAsia" w:hAnsiTheme="minorEastAsia" w:cs="Times-Roman" w:hint="eastAsia"/>
          <w:kern w:val="0"/>
          <w:szCs w:val="21"/>
        </w:rPr>
        <w:t xml:space="preserve"> </w:t>
      </w:r>
      <w:proofErr w:type="spellStart"/>
      <w:r>
        <w:rPr>
          <w:rFonts w:asciiTheme="minorEastAsia" w:hAnsiTheme="minorEastAsia" w:cs="Times-Roman" w:hint="eastAsia"/>
          <w:kern w:val="0"/>
          <w:szCs w:val="21"/>
        </w:rPr>
        <w:t>Gyanecol</w:t>
      </w:r>
      <w:proofErr w:type="spellEnd"/>
      <w:r>
        <w:rPr>
          <w:rFonts w:asciiTheme="minorEastAsia" w:hAnsiTheme="minorEastAsia" w:cs="Times-Roman" w:hint="eastAsia"/>
          <w:kern w:val="0"/>
          <w:szCs w:val="21"/>
        </w:rPr>
        <w:t xml:space="preserve"> Can, 2010, 32: 321-569.</w:t>
      </w:r>
    </w:p>
    <w:p w:rsidR="00FC281F" w:rsidRDefault="00AD5CBD">
      <w:pPr>
        <w:rPr>
          <w:rFonts w:asciiTheme="minorEastAsia" w:hAnsiTheme="minorEastAsia"/>
          <w:szCs w:val="21"/>
        </w:rPr>
      </w:pPr>
      <w:bookmarkStart w:id="2" w:name="OLE_LINK2"/>
      <w:bookmarkStart w:id="3" w:name="OLE_LINK1"/>
      <w:r>
        <w:rPr>
          <w:rFonts w:asciiTheme="minorEastAsia" w:hAnsiTheme="minorEastAsia" w:cs="Times-Roman" w:hint="eastAsia"/>
          <w:kern w:val="0"/>
          <w:szCs w:val="21"/>
        </w:rPr>
        <w:t>[2]</w:t>
      </w:r>
      <w:bookmarkEnd w:id="2"/>
      <w:bookmarkEnd w:id="3"/>
      <w:r>
        <w:rPr>
          <w:rFonts w:asciiTheme="minorEastAsia" w:hAnsiTheme="minorEastAsia" w:hint="eastAsia"/>
          <w:szCs w:val="21"/>
        </w:rPr>
        <w:t>董晓静，胡丽娜，常青.</w:t>
      </w:r>
      <w:bookmarkStart w:id="4" w:name="OLE_LINK4"/>
      <w:bookmarkStart w:id="5" w:name="OLE_LINK3"/>
      <w:r>
        <w:rPr>
          <w:rFonts w:asciiTheme="minorEastAsia" w:hAnsiTheme="minorEastAsia" w:hint="eastAsia"/>
          <w:szCs w:val="21"/>
        </w:rPr>
        <w:t>可溶性细胞间粘附分子-1检测试剂盒诊断胎膜早破的临床试验</w:t>
      </w:r>
      <w:r>
        <w:rPr>
          <w:rFonts w:asciiTheme="minorEastAsia" w:hAnsiTheme="minorEastAsia"/>
          <w:szCs w:val="21"/>
        </w:rPr>
        <w:t xml:space="preserve"> [J]</w:t>
      </w:r>
      <w:bookmarkEnd w:id="4"/>
      <w:bookmarkEnd w:id="5"/>
      <w:r>
        <w:rPr>
          <w:rFonts w:asciiTheme="minorEastAsia" w:hAnsiTheme="minorEastAsia" w:hint="eastAsia"/>
          <w:szCs w:val="21"/>
        </w:rPr>
        <w:t>.中国新药与临床杂志，</w:t>
      </w:r>
      <w:r>
        <w:rPr>
          <w:rFonts w:asciiTheme="minorEastAsia" w:hAnsiTheme="minorEastAsia"/>
          <w:szCs w:val="21"/>
        </w:rPr>
        <w:t>201</w:t>
      </w:r>
      <w:r>
        <w:rPr>
          <w:rFonts w:asciiTheme="minorEastAsia" w:hAnsiTheme="minorEastAsia" w:hint="eastAsia"/>
          <w:szCs w:val="21"/>
        </w:rPr>
        <w:t>3，32（8）：668-671</w:t>
      </w:r>
      <w:r>
        <w:rPr>
          <w:rFonts w:asciiTheme="minorEastAsia" w:hAnsiTheme="minorEastAsia"/>
          <w:szCs w:val="21"/>
        </w:rPr>
        <w:t>.</w:t>
      </w:r>
    </w:p>
    <w:p w:rsidR="00FC281F" w:rsidRDefault="00AD5CBD">
      <w:pPr>
        <w:rPr>
          <w:rFonts w:asciiTheme="minorEastAsia" w:hAnsiTheme="minorEastAsia" w:cs="Times-Roman"/>
          <w:kern w:val="0"/>
          <w:szCs w:val="21"/>
        </w:rPr>
      </w:pPr>
      <w:r>
        <w:rPr>
          <w:rFonts w:asciiTheme="minorEastAsia" w:hAnsiTheme="minorEastAsia" w:cs="Times-Roman" w:hint="eastAsia"/>
          <w:kern w:val="0"/>
          <w:szCs w:val="21"/>
        </w:rPr>
        <w:t>[3]</w:t>
      </w:r>
      <w:proofErr w:type="spellStart"/>
      <w:r>
        <w:rPr>
          <w:rFonts w:asciiTheme="minorEastAsia" w:hAnsiTheme="minorEastAsia" w:cs="Times-Roman" w:hint="eastAsia"/>
          <w:kern w:val="0"/>
          <w:szCs w:val="21"/>
        </w:rPr>
        <w:t>Witkowska</w:t>
      </w:r>
      <w:proofErr w:type="spellEnd"/>
      <w:r>
        <w:rPr>
          <w:rFonts w:asciiTheme="minorEastAsia" w:hAnsiTheme="minorEastAsia" w:cs="Times-Roman" w:hint="eastAsia"/>
          <w:kern w:val="0"/>
          <w:szCs w:val="21"/>
        </w:rPr>
        <w:t>, AM</w:t>
      </w:r>
      <w:r>
        <w:rPr>
          <w:rFonts w:asciiTheme="minorEastAsia" w:hAnsiTheme="minorEastAsia" w:cs="Times-Roman"/>
          <w:kern w:val="0"/>
          <w:szCs w:val="21"/>
        </w:rPr>
        <w:t>,</w:t>
      </w:r>
      <w:r>
        <w:rPr>
          <w:rFonts w:asciiTheme="minorEastAsia" w:hAnsiTheme="minorEastAsia" w:cs="Times-Roman" w:hint="eastAsia"/>
          <w:kern w:val="0"/>
          <w:szCs w:val="21"/>
        </w:rPr>
        <w:t xml:space="preserve"> </w:t>
      </w:r>
      <w:proofErr w:type="spellStart"/>
      <w:r>
        <w:rPr>
          <w:rFonts w:asciiTheme="minorEastAsia" w:hAnsiTheme="minorEastAsia" w:cs="Times-Roman" w:hint="eastAsia"/>
          <w:kern w:val="0"/>
          <w:szCs w:val="21"/>
        </w:rPr>
        <w:t>Borawska</w:t>
      </w:r>
      <w:proofErr w:type="spellEnd"/>
      <w:r>
        <w:rPr>
          <w:rFonts w:asciiTheme="minorEastAsia" w:hAnsiTheme="minorEastAsia" w:cs="Times-Roman" w:hint="eastAsia"/>
          <w:kern w:val="0"/>
          <w:szCs w:val="21"/>
        </w:rPr>
        <w:t>, MH. Soluble intercellular adhesion molecule-1 (</w:t>
      </w:r>
      <w:r>
        <w:rPr>
          <w:rFonts w:asciiTheme="minorEastAsia" w:hAnsiTheme="minorEastAsia" w:cs="Times-Roman"/>
          <w:kern w:val="0"/>
          <w:szCs w:val="21"/>
        </w:rPr>
        <w:t>sICAM-</w:t>
      </w:r>
      <w:r>
        <w:rPr>
          <w:rFonts w:asciiTheme="minorEastAsia" w:hAnsiTheme="minorEastAsia" w:cs="Times-Roman" w:hint="eastAsia"/>
          <w:kern w:val="0"/>
          <w:szCs w:val="21"/>
        </w:rPr>
        <w:t xml:space="preserve">1): an overview </w:t>
      </w:r>
      <w:r>
        <w:rPr>
          <w:rFonts w:asciiTheme="minorEastAsia" w:hAnsiTheme="minorEastAsia" w:cs="Times-Roman"/>
          <w:kern w:val="0"/>
          <w:szCs w:val="21"/>
        </w:rPr>
        <w:t>[J]</w:t>
      </w:r>
      <w:r>
        <w:rPr>
          <w:rFonts w:asciiTheme="minorEastAsia" w:hAnsiTheme="minorEastAsia" w:cs="Times-Roman" w:hint="eastAsia"/>
          <w:kern w:val="0"/>
          <w:szCs w:val="21"/>
        </w:rPr>
        <w:t xml:space="preserve">. </w:t>
      </w:r>
      <w:proofErr w:type="spellStart"/>
      <w:r>
        <w:rPr>
          <w:rFonts w:asciiTheme="minorEastAsia" w:hAnsiTheme="minorEastAsia" w:cs="Times-Roman" w:hint="eastAsia"/>
          <w:kern w:val="0"/>
          <w:szCs w:val="21"/>
        </w:rPr>
        <w:t>Eur</w:t>
      </w:r>
      <w:proofErr w:type="spellEnd"/>
      <w:r>
        <w:rPr>
          <w:rFonts w:asciiTheme="minorEastAsia" w:hAnsiTheme="minorEastAsia" w:cs="Times-Roman" w:hint="eastAsia"/>
          <w:kern w:val="0"/>
          <w:szCs w:val="21"/>
        </w:rPr>
        <w:t xml:space="preserve"> Cytokine, 2004, 15(2): 91-98.</w:t>
      </w:r>
    </w:p>
    <w:p w:rsidR="00FC281F" w:rsidRDefault="00AD5CBD">
      <w:pPr>
        <w:rPr>
          <w:rFonts w:asciiTheme="minorEastAsia" w:hAnsiTheme="minorEastAsia"/>
          <w:b/>
          <w:szCs w:val="21"/>
        </w:rPr>
      </w:pPr>
      <w:r>
        <w:rPr>
          <w:rFonts w:asciiTheme="minorEastAsia" w:hAnsiTheme="minorEastAsia" w:hint="eastAsia"/>
          <w:b/>
          <w:szCs w:val="21"/>
        </w:rPr>
        <w:t>【基本信息】</w:t>
      </w:r>
    </w:p>
    <w:p w:rsidR="00FC281F" w:rsidRDefault="00AD5CBD">
      <w:pPr>
        <w:rPr>
          <w:rFonts w:asciiTheme="minorEastAsia" w:hAnsiTheme="minorEastAsia"/>
          <w:szCs w:val="21"/>
        </w:rPr>
      </w:pPr>
      <w:r>
        <w:rPr>
          <w:rFonts w:asciiTheme="minorEastAsia" w:hAnsiTheme="minorEastAsia" w:hint="eastAsia"/>
          <w:szCs w:val="21"/>
        </w:rPr>
        <w:t>注册人/生产企业名称：江西千分生物科技有限公司</w:t>
      </w:r>
    </w:p>
    <w:p w:rsidR="00FC281F" w:rsidRDefault="00AD5CBD">
      <w:pPr>
        <w:rPr>
          <w:rFonts w:asciiTheme="minorEastAsia" w:hAnsiTheme="minorEastAsia"/>
          <w:szCs w:val="21"/>
        </w:rPr>
      </w:pPr>
      <w:r>
        <w:rPr>
          <w:rFonts w:asciiTheme="minorEastAsia" w:hAnsiTheme="minorEastAsia" w:hint="eastAsia"/>
          <w:szCs w:val="21"/>
        </w:rPr>
        <w:t>住所：江西省新余市高新开发区渝东大道18号</w:t>
      </w:r>
    </w:p>
    <w:p w:rsidR="00FC281F" w:rsidRDefault="00AD5CBD">
      <w:pPr>
        <w:rPr>
          <w:rFonts w:asciiTheme="minorEastAsia" w:hAnsiTheme="minorEastAsia"/>
          <w:szCs w:val="21"/>
        </w:rPr>
      </w:pPr>
      <w:r>
        <w:rPr>
          <w:rFonts w:asciiTheme="minorEastAsia" w:hAnsiTheme="minorEastAsia" w:hint="eastAsia"/>
          <w:szCs w:val="21"/>
        </w:rPr>
        <w:t xml:space="preserve">联系方式：0790-6665259              </w:t>
      </w:r>
    </w:p>
    <w:p w:rsidR="00FC281F" w:rsidRDefault="00AD5CBD">
      <w:pPr>
        <w:rPr>
          <w:rFonts w:asciiTheme="minorEastAsia" w:hAnsiTheme="minorEastAsia"/>
          <w:szCs w:val="21"/>
        </w:rPr>
      </w:pPr>
      <w:r>
        <w:rPr>
          <w:rFonts w:asciiTheme="minorEastAsia" w:hAnsiTheme="minorEastAsia" w:hint="eastAsia"/>
          <w:szCs w:val="21"/>
        </w:rPr>
        <w:t>售后服务单位名称：江西千分生物科技有限公司</w:t>
      </w:r>
    </w:p>
    <w:p w:rsidR="00FC281F" w:rsidRDefault="00AD5CBD">
      <w:pPr>
        <w:rPr>
          <w:rFonts w:asciiTheme="minorEastAsia" w:hAnsiTheme="minorEastAsia"/>
          <w:szCs w:val="21"/>
        </w:rPr>
      </w:pPr>
      <w:r>
        <w:rPr>
          <w:rFonts w:asciiTheme="minorEastAsia" w:hAnsiTheme="minorEastAsia" w:hint="eastAsia"/>
          <w:szCs w:val="21"/>
        </w:rPr>
        <w:t>联系方式：0790-6665259</w:t>
      </w:r>
    </w:p>
    <w:p w:rsidR="00FC281F" w:rsidRDefault="00AD5CBD">
      <w:pPr>
        <w:rPr>
          <w:rFonts w:asciiTheme="minorEastAsia" w:hAnsiTheme="minorEastAsia"/>
          <w:szCs w:val="21"/>
        </w:rPr>
      </w:pPr>
      <w:r>
        <w:rPr>
          <w:rFonts w:asciiTheme="minorEastAsia" w:hAnsiTheme="minorEastAsia" w:hint="eastAsia"/>
          <w:szCs w:val="21"/>
        </w:rPr>
        <w:t>生产地址：江西省新余市高新开发区渝东大道18号</w:t>
      </w:r>
    </w:p>
    <w:p w:rsidR="00FC281F" w:rsidRDefault="00AD5CBD">
      <w:pPr>
        <w:rPr>
          <w:rFonts w:asciiTheme="minorEastAsia" w:hAnsiTheme="minorEastAsia"/>
          <w:szCs w:val="21"/>
        </w:rPr>
      </w:pPr>
      <w:r>
        <w:rPr>
          <w:rFonts w:asciiTheme="minorEastAsia" w:hAnsiTheme="minorEastAsia" w:hint="eastAsia"/>
          <w:szCs w:val="21"/>
        </w:rPr>
        <w:t>生产许可证编号：</w:t>
      </w:r>
      <w:r w:rsidR="00B86875" w:rsidRPr="006F7595">
        <w:rPr>
          <w:rFonts w:asciiTheme="minorEastAsia" w:hAnsiTheme="minorEastAsia" w:hint="eastAsia"/>
          <w:szCs w:val="21"/>
        </w:rPr>
        <w:t>赣食药监械生产许20190285号</w:t>
      </w:r>
    </w:p>
    <w:p w:rsidR="00FC281F" w:rsidRDefault="00AD5CBD">
      <w:pPr>
        <w:rPr>
          <w:rFonts w:asciiTheme="minorEastAsia" w:hAnsiTheme="minorEastAsia"/>
          <w:b/>
          <w:szCs w:val="21"/>
        </w:rPr>
      </w:pPr>
      <w:r>
        <w:rPr>
          <w:rFonts w:asciiTheme="minorEastAsia" w:hAnsiTheme="minorEastAsia" w:hint="eastAsia"/>
          <w:b/>
          <w:szCs w:val="21"/>
        </w:rPr>
        <w:t>【医疗器械注册证编号/产品技术要求编号】</w:t>
      </w:r>
    </w:p>
    <w:p w:rsidR="00FC281F" w:rsidRDefault="00AD5CBD">
      <w:pPr>
        <w:rPr>
          <w:rFonts w:asciiTheme="minorEastAsia" w:hAnsiTheme="minorEastAsia"/>
          <w:szCs w:val="21"/>
        </w:rPr>
      </w:pPr>
      <w:r>
        <w:rPr>
          <w:rFonts w:asciiTheme="minorEastAsia" w:hAnsiTheme="minorEastAsia" w:hint="eastAsia"/>
          <w:szCs w:val="21"/>
        </w:rPr>
        <w:t>赣械注准20192400170</w:t>
      </w:r>
    </w:p>
    <w:p w:rsidR="00FC281F" w:rsidRDefault="00AD5CBD">
      <w:pPr>
        <w:rPr>
          <w:rFonts w:asciiTheme="minorEastAsia" w:hAnsiTheme="minorEastAsia"/>
          <w:b/>
          <w:szCs w:val="21"/>
        </w:rPr>
      </w:pPr>
      <w:bookmarkStart w:id="6" w:name="_GoBack"/>
      <w:bookmarkEnd w:id="6"/>
      <w:r>
        <w:rPr>
          <w:rFonts w:asciiTheme="minorEastAsia" w:hAnsiTheme="minorEastAsia" w:hint="eastAsia"/>
          <w:b/>
          <w:szCs w:val="21"/>
        </w:rPr>
        <w:t>【说明书核准日期】</w:t>
      </w:r>
    </w:p>
    <w:p w:rsidR="00FC281F" w:rsidRDefault="00AD5CBD">
      <w:pPr>
        <w:rPr>
          <w:rFonts w:asciiTheme="minorEastAsia" w:hAnsiTheme="minorEastAsia"/>
          <w:szCs w:val="21"/>
        </w:rPr>
      </w:pPr>
      <w:r>
        <w:rPr>
          <w:rFonts w:asciiTheme="minorEastAsia" w:hAnsiTheme="minorEastAsia" w:hint="eastAsia"/>
          <w:szCs w:val="21"/>
        </w:rPr>
        <w:t>2019年7月1日</w:t>
      </w:r>
    </w:p>
    <w:p w:rsidR="00FC281F" w:rsidRDefault="00FC281F">
      <w:pPr>
        <w:pStyle w:val="a7"/>
        <w:ind w:left="360" w:firstLineChars="0" w:firstLine="0"/>
        <w:rPr>
          <w:rFonts w:asciiTheme="minorEastAsia" w:hAnsiTheme="minorEastAsia"/>
          <w:szCs w:val="21"/>
        </w:rPr>
      </w:pPr>
    </w:p>
    <w:p w:rsidR="00FC281F" w:rsidRDefault="00FC281F">
      <w:pPr>
        <w:rPr>
          <w:rFonts w:asciiTheme="minorEastAsia" w:hAnsiTheme="minorEastAsia"/>
          <w:b/>
          <w:szCs w:val="21"/>
        </w:rPr>
      </w:pPr>
    </w:p>
    <w:sectPr w:rsidR="00FC281F" w:rsidSect="00F93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34" w:rsidRDefault="00084934" w:rsidP="00F41A3B">
      <w:r>
        <w:separator/>
      </w:r>
    </w:p>
  </w:endnote>
  <w:endnote w:type="continuationSeparator" w:id="0">
    <w:p w:rsidR="00084934" w:rsidRDefault="00084934" w:rsidP="00F4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Roman">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34" w:rsidRDefault="00084934" w:rsidP="00F41A3B">
      <w:r>
        <w:separator/>
      </w:r>
    </w:p>
  </w:footnote>
  <w:footnote w:type="continuationSeparator" w:id="0">
    <w:p w:rsidR="00084934" w:rsidRDefault="00084934" w:rsidP="00F41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094"/>
    <w:multiLevelType w:val="multilevel"/>
    <w:tmpl w:val="15F920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091882"/>
    <w:multiLevelType w:val="multilevel"/>
    <w:tmpl w:val="1909188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7D7C6E"/>
    <w:multiLevelType w:val="multilevel"/>
    <w:tmpl w:val="1D7D7C6E"/>
    <w:lvl w:ilvl="0">
      <w:start w:val="1"/>
      <w:numFmt w:val="decimal"/>
      <w:lvlText w:val="%1."/>
      <w:lvlJc w:val="left"/>
      <w:pPr>
        <w:ind w:left="360" w:hanging="360"/>
      </w:pPr>
      <w:rPr>
        <w:rFonts w:asciiTheme="minorEastAsia" w:eastAsiaTheme="minorEastAsia" w:hAnsiTheme="minorEastAsia"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4C74D3B"/>
    <w:multiLevelType w:val="multilevel"/>
    <w:tmpl w:val="44C74D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65E6A11"/>
    <w:multiLevelType w:val="multilevel"/>
    <w:tmpl w:val="665E6A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3F783E"/>
    <w:multiLevelType w:val="multilevel"/>
    <w:tmpl w:val="683F78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B983FFC"/>
    <w:multiLevelType w:val="multilevel"/>
    <w:tmpl w:val="7B983F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A5D"/>
    <w:rsid w:val="000259E6"/>
    <w:rsid w:val="00040FAA"/>
    <w:rsid w:val="00043ABA"/>
    <w:rsid w:val="00043C85"/>
    <w:rsid w:val="000517C1"/>
    <w:rsid w:val="000537A5"/>
    <w:rsid w:val="00055394"/>
    <w:rsid w:val="00055727"/>
    <w:rsid w:val="00064A88"/>
    <w:rsid w:val="00074061"/>
    <w:rsid w:val="000741D7"/>
    <w:rsid w:val="00084934"/>
    <w:rsid w:val="0009158D"/>
    <w:rsid w:val="0009767A"/>
    <w:rsid w:val="000B488E"/>
    <w:rsid w:val="000B7720"/>
    <w:rsid w:val="000C4371"/>
    <w:rsid w:val="000E32A0"/>
    <w:rsid w:val="000F46AC"/>
    <w:rsid w:val="00103047"/>
    <w:rsid w:val="00111903"/>
    <w:rsid w:val="001139E0"/>
    <w:rsid w:val="00131115"/>
    <w:rsid w:val="00133527"/>
    <w:rsid w:val="0013458A"/>
    <w:rsid w:val="00155CE8"/>
    <w:rsid w:val="00170D3C"/>
    <w:rsid w:val="001819E9"/>
    <w:rsid w:val="00186E53"/>
    <w:rsid w:val="001B2413"/>
    <w:rsid w:val="001C5430"/>
    <w:rsid w:val="001C5E6C"/>
    <w:rsid w:val="001D3803"/>
    <w:rsid w:val="00227887"/>
    <w:rsid w:val="0024443D"/>
    <w:rsid w:val="00247760"/>
    <w:rsid w:val="002479C3"/>
    <w:rsid w:val="00265B23"/>
    <w:rsid w:val="00290B22"/>
    <w:rsid w:val="0029728E"/>
    <w:rsid w:val="002B5240"/>
    <w:rsid w:val="002C5D1F"/>
    <w:rsid w:val="002D13CE"/>
    <w:rsid w:val="002D2086"/>
    <w:rsid w:val="002E5439"/>
    <w:rsid w:val="00304774"/>
    <w:rsid w:val="0030777A"/>
    <w:rsid w:val="003170EF"/>
    <w:rsid w:val="003212BE"/>
    <w:rsid w:val="00323257"/>
    <w:rsid w:val="00336BBA"/>
    <w:rsid w:val="00340E3C"/>
    <w:rsid w:val="003654A7"/>
    <w:rsid w:val="00367FF6"/>
    <w:rsid w:val="00374F3F"/>
    <w:rsid w:val="00382F87"/>
    <w:rsid w:val="003A5EBD"/>
    <w:rsid w:val="003C24F5"/>
    <w:rsid w:val="00404F2D"/>
    <w:rsid w:val="004050F1"/>
    <w:rsid w:val="00407F48"/>
    <w:rsid w:val="00421503"/>
    <w:rsid w:val="00422AC2"/>
    <w:rsid w:val="004262B5"/>
    <w:rsid w:val="0044274E"/>
    <w:rsid w:val="0048492C"/>
    <w:rsid w:val="00486237"/>
    <w:rsid w:val="00486DB8"/>
    <w:rsid w:val="004A0BF6"/>
    <w:rsid w:val="004A3102"/>
    <w:rsid w:val="004B5A5D"/>
    <w:rsid w:val="004B7E33"/>
    <w:rsid w:val="004C1C2E"/>
    <w:rsid w:val="004D2E3A"/>
    <w:rsid w:val="004D4C0A"/>
    <w:rsid w:val="004E03DD"/>
    <w:rsid w:val="004E6D45"/>
    <w:rsid w:val="004E7DF1"/>
    <w:rsid w:val="004F1E8B"/>
    <w:rsid w:val="00502724"/>
    <w:rsid w:val="00503150"/>
    <w:rsid w:val="00540555"/>
    <w:rsid w:val="005639EA"/>
    <w:rsid w:val="00565804"/>
    <w:rsid w:val="005720E3"/>
    <w:rsid w:val="00577660"/>
    <w:rsid w:val="0058142E"/>
    <w:rsid w:val="005817D4"/>
    <w:rsid w:val="00583F2B"/>
    <w:rsid w:val="005C7719"/>
    <w:rsid w:val="005C7AB7"/>
    <w:rsid w:val="005E2365"/>
    <w:rsid w:val="005E3C37"/>
    <w:rsid w:val="005F62C4"/>
    <w:rsid w:val="0060371D"/>
    <w:rsid w:val="00606843"/>
    <w:rsid w:val="00615259"/>
    <w:rsid w:val="0061648D"/>
    <w:rsid w:val="00633CF4"/>
    <w:rsid w:val="00634442"/>
    <w:rsid w:val="00646194"/>
    <w:rsid w:val="00656025"/>
    <w:rsid w:val="00656332"/>
    <w:rsid w:val="006873B0"/>
    <w:rsid w:val="0069033D"/>
    <w:rsid w:val="006A1803"/>
    <w:rsid w:val="006B039A"/>
    <w:rsid w:val="006B0BB9"/>
    <w:rsid w:val="006B6780"/>
    <w:rsid w:val="006C3004"/>
    <w:rsid w:val="006D19A0"/>
    <w:rsid w:val="006D6056"/>
    <w:rsid w:val="00704FEC"/>
    <w:rsid w:val="007316C7"/>
    <w:rsid w:val="007433AB"/>
    <w:rsid w:val="00743A69"/>
    <w:rsid w:val="0075697D"/>
    <w:rsid w:val="00766D25"/>
    <w:rsid w:val="00772D3D"/>
    <w:rsid w:val="00791BBF"/>
    <w:rsid w:val="007A0458"/>
    <w:rsid w:val="007A08B9"/>
    <w:rsid w:val="007B779F"/>
    <w:rsid w:val="007C5AEC"/>
    <w:rsid w:val="007D62DE"/>
    <w:rsid w:val="007F1FE0"/>
    <w:rsid w:val="007F38F5"/>
    <w:rsid w:val="007F4188"/>
    <w:rsid w:val="00822FE2"/>
    <w:rsid w:val="008315FC"/>
    <w:rsid w:val="008430F7"/>
    <w:rsid w:val="008A703F"/>
    <w:rsid w:val="008B0760"/>
    <w:rsid w:val="008C1D89"/>
    <w:rsid w:val="008E64B5"/>
    <w:rsid w:val="008E67F5"/>
    <w:rsid w:val="008F088F"/>
    <w:rsid w:val="00905D9A"/>
    <w:rsid w:val="00906EDD"/>
    <w:rsid w:val="00910C18"/>
    <w:rsid w:val="00927482"/>
    <w:rsid w:val="009537BF"/>
    <w:rsid w:val="00957ACF"/>
    <w:rsid w:val="00962FDD"/>
    <w:rsid w:val="009809E8"/>
    <w:rsid w:val="00983DA0"/>
    <w:rsid w:val="0099057F"/>
    <w:rsid w:val="00997D26"/>
    <w:rsid w:val="009A376C"/>
    <w:rsid w:val="00A23E81"/>
    <w:rsid w:val="00A400B2"/>
    <w:rsid w:val="00A542F9"/>
    <w:rsid w:val="00A62652"/>
    <w:rsid w:val="00A73F83"/>
    <w:rsid w:val="00A751DF"/>
    <w:rsid w:val="00A75DEB"/>
    <w:rsid w:val="00A805F9"/>
    <w:rsid w:val="00A91495"/>
    <w:rsid w:val="00AC2958"/>
    <w:rsid w:val="00AD5CBD"/>
    <w:rsid w:val="00AE17FB"/>
    <w:rsid w:val="00AF4E89"/>
    <w:rsid w:val="00AF61B1"/>
    <w:rsid w:val="00B0197F"/>
    <w:rsid w:val="00B02DAC"/>
    <w:rsid w:val="00B06AB3"/>
    <w:rsid w:val="00B11AFA"/>
    <w:rsid w:val="00B201A6"/>
    <w:rsid w:val="00B374E2"/>
    <w:rsid w:val="00B413C4"/>
    <w:rsid w:val="00B47DE2"/>
    <w:rsid w:val="00B50A49"/>
    <w:rsid w:val="00B617AD"/>
    <w:rsid w:val="00B64BB6"/>
    <w:rsid w:val="00B764B1"/>
    <w:rsid w:val="00B80A0D"/>
    <w:rsid w:val="00B83D92"/>
    <w:rsid w:val="00B86875"/>
    <w:rsid w:val="00B939BD"/>
    <w:rsid w:val="00BC3355"/>
    <w:rsid w:val="00BC5D54"/>
    <w:rsid w:val="00BC654A"/>
    <w:rsid w:val="00BE7128"/>
    <w:rsid w:val="00C01F38"/>
    <w:rsid w:val="00C04BB4"/>
    <w:rsid w:val="00C24F52"/>
    <w:rsid w:val="00C272D5"/>
    <w:rsid w:val="00C308CB"/>
    <w:rsid w:val="00C37F61"/>
    <w:rsid w:val="00C90766"/>
    <w:rsid w:val="00C922EB"/>
    <w:rsid w:val="00C95EAE"/>
    <w:rsid w:val="00CC13DF"/>
    <w:rsid w:val="00CC2639"/>
    <w:rsid w:val="00CC4522"/>
    <w:rsid w:val="00CD1CBF"/>
    <w:rsid w:val="00CD5116"/>
    <w:rsid w:val="00D261AC"/>
    <w:rsid w:val="00D311CC"/>
    <w:rsid w:val="00D46766"/>
    <w:rsid w:val="00D5218D"/>
    <w:rsid w:val="00D65587"/>
    <w:rsid w:val="00D9187E"/>
    <w:rsid w:val="00D92716"/>
    <w:rsid w:val="00DB5280"/>
    <w:rsid w:val="00DC1607"/>
    <w:rsid w:val="00DC4806"/>
    <w:rsid w:val="00DD0CAA"/>
    <w:rsid w:val="00DE34CF"/>
    <w:rsid w:val="00DF4FA2"/>
    <w:rsid w:val="00DF62A7"/>
    <w:rsid w:val="00E00318"/>
    <w:rsid w:val="00E00818"/>
    <w:rsid w:val="00E0483A"/>
    <w:rsid w:val="00E0545C"/>
    <w:rsid w:val="00E31891"/>
    <w:rsid w:val="00E34A7D"/>
    <w:rsid w:val="00E34AC4"/>
    <w:rsid w:val="00E413D6"/>
    <w:rsid w:val="00E46C58"/>
    <w:rsid w:val="00E47ADF"/>
    <w:rsid w:val="00E52B9F"/>
    <w:rsid w:val="00E54111"/>
    <w:rsid w:val="00E562C0"/>
    <w:rsid w:val="00E635D8"/>
    <w:rsid w:val="00E93D12"/>
    <w:rsid w:val="00EA438A"/>
    <w:rsid w:val="00EC0A42"/>
    <w:rsid w:val="00ED62CC"/>
    <w:rsid w:val="00EE22EC"/>
    <w:rsid w:val="00EF22D1"/>
    <w:rsid w:val="00F225B8"/>
    <w:rsid w:val="00F23553"/>
    <w:rsid w:val="00F41A3B"/>
    <w:rsid w:val="00F7513E"/>
    <w:rsid w:val="00F7799F"/>
    <w:rsid w:val="00F81130"/>
    <w:rsid w:val="00F93E0F"/>
    <w:rsid w:val="00FA0388"/>
    <w:rsid w:val="00FA3159"/>
    <w:rsid w:val="00FA3D02"/>
    <w:rsid w:val="00FB4159"/>
    <w:rsid w:val="00FC0072"/>
    <w:rsid w:val="00FC0380"/>
    <w:rsid w:val="00FC281F"/>
    <w:rsid w:val="00FD2765"/>
    <w:rsid w:val="00FD46FC"/>
    <w:rsid w:val="00FF489D"/>
    <w:rsid w:val="3C2D7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8" type="connector" idref="#AutoShape 88"/>
        <o:r id="V:Rule9" type="connector" idref="#AutoShape 88"/>
        <o:r id="V:Rule10" type="connector" idref="#AutoShape 88"/>
        <o:r id="V:Rule11" type="connector" idref="#AutoShape 88"/>
        <o:r id="V:Rule12" type="connector" idref="#AutoShape 88"/>
        <o:r id="V:Rule19" type="connector" idref="#AutoShape 35"/>
        <o:r id="V:Rule20" type="connector" idref="#AutoShape 30"/>
        <o:r id="V:Rule23" type="connector" idref="#AutoShape 43"/>
        <o:r id="V:Rule24" type="connector" idref="#AutoShape 67"/>
        <o:r id="V:Rule25" type="connector" idref="#AutoShape 88"/>
        <o:r id="V:Rule26" type="connector" idref="#AutoShape 49"/>
        <o:r id="V:Rule27" type="connector" idref="#AutoShape 31"/>
        <o:r id="V:Rule28" type="connector" idref="#AutoShape 93"/>
        <o:r id="V:Rule29" type="connector" idref="#AutoShape 62"/>
        <o:r id="V:Rule30"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0F"/>
    <w:pPr>
      <w:widowControl w:val="0"/>
      <w:jc w:val="both"/>
    </w:pPr>
    <w:rPr>
      <w:kern w:val="2"/>
      <w:sz w:val="21"/>
      <w:szCs w:val="22"/>
    </w:rPr>
  </w:style>
  <w:style w:type="paragraph" w:styleId="1">
    <w:name w:val="heading 1"/>
    <w:basedOn w:val="a"/>
    <w:next w:val="a"/>
    <w:link w:val="1Char"/>
    <w:uiPriority w:val="9"/>
    <w:qFormat/>
    <w:rsid w:val="00F93E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3E0F"/>
    <w:rPr>
      <w:sz w:val="18"/>
      <w:szCs w:val="18"/>
    </w:rPr>
  </w:style>
  <w:style w:type="paragraph" w:styleId="a4">
    <w:name w:val="footer"/>
    <w:basedOn w:val="a"/>
    <w:link w:val="Char0"/>
    <w:uiPriority w:val="99"/>
    <w:unhideWhenUsed/>
    <w:rsid w:val="00F93E0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3E0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F93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F93E0F"/>
    <w:rPr>
      <w:sz w:val="18"/>
      <w:szCs w:val="18"/>
    </w:rPr>
  </w:style>
  <w:style w:type="character" w:customStyle="1" w:styleId="Char0">
    <w:name w:val="页脚 Char"/>
    <w:basedOn w:val="a0"/>
    <w:link w:val="a4"/>
    <w:uiPriority w:val="99"/>
    <w:rsid w:val="00F93E0F"/>
    <w:rPr>
      <w:sz w:val="18"/>
      <w:szCs w:val="18"/>
    </w:rPr>
  </w:style>
  <w:style w:type="paragraph" w:styleId="a7">
    <w:name w:val="List Paragraph"/>
    <w:basedOn w:val="a"/>
    <w:uiPriority w:val="34"/>
    <w:qFormat/>
    <w:rsid w:val="00F93E0F"/>
    <w:pPr>
      <w:ind w:firstLineChars="200" w:firstLine="420"/>
    </w:pPr>
  </w:style>
  <w:style w:type="paragraph" w:customStyle="1" w:styleId="a8">
    <w:name w:val="段"/>
    <w:uiPriority w:val="99"/>
    <w:rsid w:val="00F93E0F"/>
    <w:pPr>
      <w:autoSpaceDE w:val="0"/>
      <w:autoSpaceDN w:val="0"/>
      <w:ind w:firstLineChars="200" w:firstLine="200"/>
    </w:pPr>
    <w:rPr>
      <w:rFonts w:ascii="宋体" w:eastAsia="宋体" w:hAnsi="Times New Roman" w:cs="Times New Roman"/>
    </w:rPr>
  </w:style>
  <w:style w:type="character" w:customStyle="1" w:styleId="Char">
    <w:name w:val="批注框文本 Char"/>
    <w:basedOn w:val="a0"/>
    <w:link w:val="a3"/>
    <w:uiPriority w:val="99"/>
    <w:semiHidden/>
    <w:rsid w:val="00F93E0F"/>
    <w:rPr>
      <w:sz w:val="18"/>
      <w:szCs w:val="18"/>
    </w:rPr>
  </w:style>
  <w:style w:type="character" w:customStyle="1" w:styleId="1Char">
    <w:name w:val="标题 1 Char"/>
    <w:basedOn w:val="a0"/>
    <w:link w:val="1"/>
    <w:uiPriority w:val="9"/>
    <w:rsid w:val="00F93E0F"/>
    <w:rPr>
      <w:rFonts w:ascii="宋体" w:eastAsia="宋体" w:hAnsi="宋体" w:cs="宋体"/>
      <w:b/>
      <w:bCs/>
      <w:kern w:val="36"/>
      <w:sz w:val="48"/>
      <w:szCs w:val="48"/>
    </w:rPr>
  </w:style>
  <w:style w:type="character" w:customStyle="1" w:styleId="article-title">
    <w:name w:val="article-title"/>
    <w:basedOn w:val="a0"/>
    <w:rsid w:val="00F93E0F"/>
  </w:style>
  <w:style w:type="character" w:customStyle="1" w:styleId="highwire-citation-author">
    <w:name w:val="highwire-citation-author"/>
    <w:basedOn w:val="a0"/>
    <w:rsid w:val="00F93E0F"/>
  </w:style>
  <w:style w:type="character" w:customStyle="1" w:styleId="apple-converted-space">
    <w:name w:val="apple-converted-space"/>
    <w:basedOn w:val="a0"/>
    <w:qFormat/>
    <w:rsid w:val="00F93E0F"/>
  </w:style>
  <w:style w:type="character" w:customStyle="1" w:styleId="highwire-cite-metadata-date">
    <w:name w:val="highwire-cite-metadata-date"/>
    <w:basedOn w:val="a0"/>
    <w:qFormat/>
    <w:rsid w:val="00F93E0F"/>
  </w:style>
  <w:style w:type="character" w:customStyle="1" w:styleId="highwire-cite-metadata-volume">
    <w:name w:val="highwire-cite-metadata-volume"/>
    <w:basedOn w:val="a0"/>
    <w:rsid w:val="00F93E0F"/>
  </w:style>
  <w:style w:type="character" w:customStyle="1" w:styleId="highwire-cite-metadata-pages">
    <w:name w:val="highwire-cite-metadata-pages"/>
    <w:basedOn w:val="a0"/>
    <w:qFormat/>
    <w:rsid w:val="00F93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54"/>
    <customShpInfo spid="_x0000_s1255"/>
    <customShpInfo spid="_x0000_s1253"/>
    <customShpInfo spid="_x0000_s1257"/>
    <customShpInfo spid="_x0000_s1258"/>
    <customShpInfo spid="_x0000_s1259"/>
    <customShpInfo spid="_x0000_s1256"/>
    <customShpInfo spid="_x0000_s1260"/>
    <customShpInfo spid="_x0000_s1261"/>
    <customShpInfo spid="_x0000_s1262"/>
    <customShpInfo spid="_x0000_s1263"/>
    <customShpInfo spid="_x0000_s1265"/>
    <customShpInfo spid="_x0000_s1266"/>
    <customShpInfo spid="_x0000_s1264"/>
    <customShpInfo spid="_x0000_s1267"/>
    <customShpInfo spid="_x0000_s1268"/>
    <customShpInfo spid="_x0000_s1270"/>
    <customShpInfo spid="_x0000_s1271"/>
    <customShpInfo spid="_x0000_s1269"/>
    <customShpInfo spid="_x0000_s1274"/>
    <customShpInfo spid="_x0000_s1275"/>
    <customShpInfo spid="_x0000_s1276"/>
    <customShpInfo spid="_x0000_s1273"/>
    <customShpInfo spid="_x0000_s1277"/>
    <customShpInfo spid="_x0000_s1272"/>
    <customShpInfo spid="_x0000_s1280"/>
    <customShpInfo spid="_x0000_s1281"/>
    <customShpInfo spid="_x0000_s1282"/>
    <customShpInfo spid="_x0000_s1279"/>
    <customShpInfo spid="_x0000_s1283"/>
    <customShpInfo spid="_x0000_s1278"/>
    <customShpInfo spid="_x0000_s1286"/>
    <customShpInfo spid="_x0000_s1287"/>
    <customShpInfo spid="_x0000_s1288"/>
    <customShpInfo spid="_x0000_s1285"/>
    <customShpInfo spid="_x0000_s1289"/>
    <customShpInfo spid="_x0000_s1284"/>
    <customShpInfo spid="_x0000_s1292"/>
    <customShpInfo spid="_x0000_s1293"/>
    <customShpInfo spid="_x0000_s1294"/>
    <customShpInfo spid="_x0000_s1291"/>
    <customShpInfo spid="_x0000_s1295"/>
    <customShpInfo spid="_x0000_s1290"/>
    <customShpInfo spid="_x0000_s1298"/>
    <customShpInfo spid="_x0000_s1299"/>
    <customShpInfo spid="_x0000_s1300"/>
    <customShpInfo spid="_x0000_s1297"/>
    <customShpInfo spid="_x0000_s1301"/>
    <customShpInfo spid="_x0000_s1296"/>
    <customShpInfo spid="_x0000_s1304"/>
    <customShpInfo spid="_x0000_s1305"/>
    <customShpInfo spid="_x0000_s1306"/>
    <customShpInfo spid="_x0000_s1303"/>
    <customShpInfo spid="_x0000_s1307"/>
    <customShpInfo spid="_x0000_s1302"/>
    <customShpInfo spid="_x0000_s1308"/>
    <customShpInfo spid="_x0000_s1309"/>
    <customShpInfo spid="_x0000_s1310"/>
    <customShpInfo spid="_x0000_s1311"/>
    <customShpInfo spid="_x0000_s1312"/>
    <customShpInfo spid="_x0000_s1313"/>
    <customShpInfo spid="_x0000_s1315"/>
    <customShpInfo spid="_x0000_s1316"/>
    <customShpInfo spid="_x0000_s1314"/>
    <customShpInfo spid="_x0000_s1318"/>
    <customShpInfo spid="_x0000_s1319"/>
    <customShpInfo spid="_x0000_s1317"/>
    <customShpInfo spid="_x0000_s1321"/>
    <customShpInfo spid="_x0000_s1322"/>
    <customShpInfo spid="_x0000_s1320"/>
    <customShpInfo spid="_x0000_s1324"/>
    <customShpInfo spid="_x0000_s1325"/>
    <customShpInfo spid="_x0000_s1323"/>
    <customShpInfo spid="_x0000_s12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108FB-C70C-4F67-8CF9-9DFD2428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4</Pages>
  <Words>557</Words>
  <Characters>3175</Characters>
  <Application>Microsoft Office Word</Application>
  <DocSecurity>0</DocSecurity>
  <Lines>26</Lines>
  <Paragraphs>7</Paragraphs>
  <ScaleCrop>false</ScaleCrop>
  <Company>微软中国</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88</cp:revision>
  <cp:lastPrinted>2019-04-16T03:21:00Z</cp:lastPrinted>
  <dcterms:created xsi:type="dcterms:W3CDTF">2017-04-18T02:27:00Z</dcterms:created>
  <dcterms:modified xsi:type="dcterms:W3CDTF">2019-08-24T03:22:00Z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